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867B2" w14:textId="77777777" w:rsidR="00235C0E" w:rsidRPr="00235C0E" w:rsidRDefault="00235C0E" w:rsidP="00235C0E">
      <w:pPr>
        <w:shd w:val="clear" w:color="auto" w:fill="FFFFFF"/>
        <w:spacing w:line="240" w:lineRule="atLeast"/>
        <w:jc w:val="center"/>
        <w:rPr>
          <w:rFonts w:ascii="ltc-bodoni-175" w:hAnsi="ltc-bodoni-175" w:cs="Times New Roman"/>
          <w:spacing w:val="10"/>
          <w:sz w:val="39"/>
          <w:szCs w:val="39"/>
        </w:rPr>
      </w:pPr>
      <w:r w:rsidRPr="00235C0E">
        <w:rPr>
          <w:rFonts w:ascii="ltc-bodoni-175" w:hAnsi="ltc-bodoni-175" w:cs="Times New Roman"/>
          <w:spacing w:val="10"/>
          <w:sz w:val="39"/>
          <w:szCs w:val="39"/>
        </w:rPr>
        <w:t xml:space="preserve">VACCINE </w:t>
      </w:r>
      <w:smartTag w:uri="urn:schemas-microsoft-com:office:smarttags" w:element="stockticker">
        <w:r w:rsidRPr="00235C0E">
          <w:rPr>
            <w:rFonts w:ascii="ltc-bodoni-175" w:hAnsi="ltc-bodoni-175" w:cs="Times New Roman"/>
            <w:spacing w:val="10"/>
            <w:sz w:val="39"/>
            <w:szCs w:val="39"/>
          </w:rPr>
          <w:t>AND</w:t>
        </w:r>
      </w:smartTag>
      <w:r w:rsidRPr="00235C0E">
        <w:rPr>
          <w:rFonts w:ascii="ltc-bodoni-175" w:hAnsi="ltc-bodoni-175" w:cs="Times New Roman"/>
          <w:spacing w:val="10"/>
          <w:sz w:val="39"/>
          <w:szCs w:val="39"/>
        </w:rPr>
        <w:t xml:space="preserve"> CHILDREN</w:t>
      </w:r>
    </w:p>
    <w:p w14:paraId="066C27B7" w14:textId="6498EDF8" w:rsidR="00235C0E" w:rsidRPr="00235C0E" w:rsidRDefault="00CF1642" w:rsidP="00235C0E">
      <w:pPr>
        <w:shd w:val="clear" w:color="auto" w:fill="FFFFFF"/>
        <w:spacing w:line="240" w:lineRule="atLeast"/>
        <w:jc w:val="center"/>
        <w:rPr>
          <w:rFonts w:ascii="ltc-bodoni-175" w:hAnsi="ltc-bodoni-175" w:cs="Times New Roman"/>
          <w:color w:val="333333"/>
          <w:spacing w:val="10"/>
          <w:sz w:val="39"/>
          <w:szCs w:val="39"/>
        </w:rPr>
      </w:pPr>
      <w:r>
        <w:rPr>
          <w:rFonts w:ascii="ltc-bodoni-175" w:hAnsi="ltc-bodoni-175" w:cs="Times New Roman"/>
          <w:color w:val="333333"/>
          <w:spacing w:val="10"/>
          <w:sz w:val="39"/>
          <w:szCs w:val="39"/>
        </w:rPr>
        <w:t>(</w:t>
      </w:r>
      <w:hyperlink r:id="rId4" w:history="1">
        <w:r w:rsidR="00235C0E" w:rsidRPr="00235C0E">
          <w:rPr>
            <w:rFonts w:ascii="ltc-bodoni-175" w:hAnsi="ltc-bodoni-175" w:cs="Times New Roman"/>
            <w:color w:val="000000"/>
            <w:spacing w:val="10"/>
            <w:sz w:val="39"/>
          </w:rPr>
          <w:t xml:space="preserve">j.b. </w:t>
        </w:r>
        <w:r>
          <w:rPr>
            <w:rFonts w:ascii="ltc-bodoni-175" w:hAnsi="ltc-bodoni-175" w:cs="Times New Roman"/>
            <w:color w:val="000000"/>
            <w:spacing w:val="10"/>
            <w:sz w:val="39"/>
          </w:rPr>
          <w:t>H</w:t>
        </w:r>
        <w:r w:rsidR="00235C0E" w:rsidRPr="00235C0E">
          <w:rPr>
            <w:rFonts w:ascii="ltc-bodoni-175" w:hAnsi="ltc-bodoni-175" w:cs="Times New Roman"/>
            <w:color w:val="000000"/>
            <w:spacing w:val="10"/>
            <w:sz w:val="39"/>
          </w:rPr>
          <w:t xml:space="preserve">andley </w:t>
        </w:r>
        <w:r>
          <w:rPr>
            <w:rFonts w:ascii="ltc-bodoni-175" w:hAnsi="ltc-bodoni-175" w:cs="Times New Roman"/>
            <w:color w:val="000000"/>
            <w:spacing w:val="10"/>
            <w:sz w:val="39"/>
          </w:rPr>
          <w:t>B</w:t>
        </w:r>
        <w:r w:rsidR="00235C0E" w:rsidRPr="00235C0E">
          <w:rPr>
            <w:rFonts w:ascii="ltc-bodoni-175" w:hAnsi="ltc-bodoni-175" w:cs="Times New Roman"/>
            <w:color w:val="000000"/>
            <w:spacing w:val="10"/>
            <w:sz w:val="39"/>
          </w:rPr>
          <w:t>log</w:t>
        </w:r>
      </w:hyperlink>
      <w:r>
        <w:rPr>
          <w:rFonts w:ascii="ltc-bodoni-175" w:hAnsi="ltc-bodoni-175" w:cs="Times New Roman"/>
          <w:color w:val="333333"/>
          <w:spacing w:val="10"/>
          <w:sz w:val="39"/>
          <w:szCs w:val="39"/>
        </w:rPr>
        <w:t>)</w:t>
      </w:r>
    </w:p>
    <w:p w14:paraId="6D028034" w14:textId="77777777" w:rsidR="00235C0E" w:rsidRPr="00235C0E" w:rsidRDefault="00235C0E" w:rsidP="00235C0E">
      <w:pPr>
        <w:jc w:val="center"/>
        <w:rPr>
          <w:rFonts w:cs="Times New Roman"/>
          <w:sz w:val="24"/>
          <w:szCs w:val="24"/>
        </w:rPr>
      </w:pPr>
      <w:r w:rsidRPr="00235C0E">
        <w:rPr>
          <w:rFonts w:cs="Times New Roman"/>
          <w:sz w:val="24"/>
          <w:szCs w:val="24"/>
        </w:rPr>
        <w:t>Aug 7</w:t>
      </w:r>
    </w:p>
    <w:p w14:paraId="13FD3837" w14:textId="77777777" w:rsidR="00235C0E" w:rsidRPr="00235C0E" w:rsidRDefault="00235C0E" w:rsidP="00235C0E">
      <w:pPr>
        <w:spacing w:line="360" w:lineRule="atLeast"/>
        <w:jc w:val="center"/>
        <w:outlineLvl w:val="1"/>
        <w:rPr>
          <w:rFonts w:ascii="ltc-bodoni-175" w:hAnsi="ltc-bodoni-175" w:cs="Times New Roman"/>
          <w:color w:val="000000"/>
          <w:sz w:val="36"/>
          <w:szCs w:val="36"/>
        </w:rPr>
      </w:pPr>
      <w:smartTag w:uri="urn:schemas-microsoft-com:office:smarttags" w:element="place">
        <w:smartTag w:uri="urn:schemas-microsoft-com:office:smarttags" w:element="State">
          <w:r w:rsidRPr="00235C0E">
            <w:rPr>
              <w:rFonts w:ascii="ltc-bodoni-175" w:hAnsi="ltc-bodoni-175" w:cs="Times New Roman"/>
              <w:color w:val="000000"/>
              <w:sz w:val="36"/>
              <w:szCs w:val="36"/>
            </w:rPr>
            <w:t>Oregon</w:t>
          </w:r>
        </w:smartTag>
      </w:smartTag>
      <w:r w:rsidRPr="00235C0E">
        <w:rPr>
          <w:rFonts w:ascii="ltc-bodoni-175" w:hAnsi="ltc-bodoni-175" w:cs="Times New Roman"/>
          <w:color w:val="000000"/>
          <w:sz w:val="36"/>
          <w:szCs w:val="36"/>
        </w:rPr>
        <w:t>'s Governor Brown just tanked the school year using sketchy data</w:t>
      </w:r>
    </w:p>
    <w:p w14:paraId="74624A0E" w14:textId="77777777" w:rsidR="00235C0E" w:rsidRPr="00235C0E" w:rsidRDefault="00235C0E" w:rsidP="00235C0E">
      <w:pPr>
        <w:spacing w:after="360"/>
        <w:rPr>
          <w:rFonts w:cs="Times New Roman"/>
          <w:sz w:val="24"/>
          <w:szCs w:val="24"/>
        </w:rPr>
      </w:pPr>
      <w:r w:rsidRPr="00235C0E">
        <w:rPr>
          <w:rFonts w:cs="Times New Roman"/>
          <w:b/>
          <w:bCs/>
          <w:sz w:val="24"/>
          <w:szCs w:val="24"/>
        </w:rPr>
        <w:t>By J.B. Handley</w:t>
      </w:r>
    </w:p>
    <w:p w14:paraId="79BFDE23" w14:textId="2C376CC9" w:rsidR="00235C0E" w:rsidRPr="00235C0E" w:rsidRDefault="00235C0E" w:rsidP="00235C0E">
      <w:pPr>
        <w:spacing w:before="100" w:beforeAutospacing="1" w:after="360"/>
        <w:rPr>
          <w:rFonts w:cs="Times New Roman"/>
          <w:sz w:val="24"/>
          <w:szCs w:val="24"/>
        </w:rPr>
      </w:pPr>
      <w:r w:rsidRPr="00235C0E">
        <w:rPr>
          <w:rFonts w:cs="Times New Roman"/>
          <w:sz w:val="24"/>
          <w:szCs w:val="24"/>
        </w:rPr>
        <w:t xml:space="preserve">In this </w:t>
      </w:r>
      <w:hyperlink r:id="rId5" w:history="1">
        <w:r w:rsidRPr="00235C0E">
          <w:rPr>
            <w:rFonts w:cs="Times New Roman"/>
            <w:color w:val="1531E5"/>
            <w:sz w:val="24"/>
            <w:szCs w:val="24"/>
          </w:rPr>
          <w:t xml:space="preserve">new </w:t>
        </w:r>
        <w:r w:rsidR="00CF1642" w:rsidRPr="00235C0E">
          <w:rPr>
            <w:rFonts w:cs="Times New Roman"/>
            <w:color w:val="1531E5"/>
            <w:sz w:val="24"/>
            <w:szCs w:val="24"/>
          </w:rPr>
          <w:t>webpage</w:t>
        </w:r>
      </w:hyperlink>
      <w:r w:rsidRPr="00235C0E">
        <w:rPr>
          <w:rFonts w:cs="Times New Roman"/>
          <w:sz w:val="24"/>
          <w:szCs w:val="24"/>
        </w:rPr>
        <w:t> the Centers for Disease Control explains how much harm keeping children out of school causes. The site is dedicated to encouraging states to re-open their schools. Here’s just a little taste of what they say:</w:t>
      </w:r>
    </w:p>
    <w:p w14:paraId="50B9EA03" w14:textId="77777777" w:rsidR="00235C0E" w:rsidRPr="00235C0E" w:rsidRDefault="00235C0E" w:rsidP="00235C0E">
      <w:pPr>
        <w:spacing w:beforeAutospacing="1" w:after="360"/>
        <w:rPr>
          <w:rFonts w:cs="Times New Roman"/>
          <w:i/>
          <w:iCs/>
          <w:sz w:val="24"/>
          <w:szCs w:val="24"/>
        </w:rPr>
      </w:pPr>
      <w:r w:rsidRPr="00235C0E">
        <w:rPr>
          <w:rFonts w:cs="Times New Roman"/>
          <w:i/>
          <w:iCs/>
          <w:sz w:val="24"/>
          <w:szCs w:val="24"/>
        </w:rPr>
        <w:t>Parents are understandably concerned about the safety of their children at school in the wake of COVID-19.  The best available evidence indicates if children become infected, they are far less likely to suffer severe symptoms.</w:t>
      </w:r>
      <w:hyperlink r:id="rId6" w:anchor="fn1" w:history="1">
        <w:r w:rsidRPr="00235C0E">
          <w:rPr>
            <w:rFonts w:cs="Times New Roman"/>
            <w:i/>
            <w:iCs/>
            <w:color w:val="1531E5"/>
            <w:sz w:val="24"/>
            <w:szCs w:val="24"/>
          </w:rPr>
          <w:t>[1]</w:t>
        </w:r>
      </w:hyperlink>
      <w:r w:rsidRPr="00235C0E">
        <w:rPr>
          <w:rFonts w:cs="Times New Roman"/>
          <w:i/>
          <w:iCs/>
          <w:sz w:val="24"/>
          <w:szCs w:val="24"/>
        </w:rPr>
        <w:t>,</w:t>
      </w:r>
      <w:hyperlink r:id="rId7" w:anchor="fn2" w:history="1">
        <w:r w:rsidRPr="00235C0E">
          <w:rPr>
            <w:rFonts w:cs="Times New Roman"/>
            <w:i/>
            <w:iCs/>
            <w:color w:val="1531E5"/>
            <w:sz w:val="24"/>
            <w:szCs w:val="24"/>
          </w:rPr>
          <w:t>[2]</w:t>
        </w:r>
      </w:hyperlink>
      <w:r w:rsidRPr="00235C0E">
        <w:rPr>
          <w:rFonts w:cs="Times New Roman"/>
          <w:i/>
          <w:iCs/>
          <w:sz w:val="24"/>
          <w:szCs w:val="24"/>
        </w:rPr>
        <w:t>,</w:t>
      </w:r>
      <w:hyperlink r:id="rId8" w:anchor="fn3" w:history="1">
        <w:r w:rsidRPr="00235C0E">
          <w:rPr>
            <w:rFonts w:cs="Times New Roman"/>
            <w:i/>
            <w:iCs/>
            <w:color w:val="1531E5"/>
            <w:sz w:val="24"/>
            <w:szCs w:val="24"/>
          </w:rPr>
          <w:t>[3]</w:t>
        </w:r>
      </w:hyperlink>
      <w:r w:rsidRPr="00235C0E">
        <w:rPr>
          <w:rFonts w:cs="Times New Roman"/>
          <w:i/>
          <w:iCs/>
          <w:sz w:val="24"/>
          <w:szCs w:val="24"/>
        </w:rPr>
        <w:t> Death rates among school-aged children are much lower than among adults.  At the same time, the harms attributed to closed schools on the social, emotional, and behavioral health, economic well-being, and academic achievement of children, in both the short- and long-term, are well-known and significant.  Further, the lack of in-person educational options disproportionately harms low-income and minority children and those living with disabilities.  These students are far less likely to have access to private instruction and care and far more likely to rely on key school-supported resources like food programs, special education services, counseling, and after-school programs to meet basic developmental needs.</w:t>
      </w:r>
      <w:hyperlink r:id="rId9" w:anchor="fn4" w:history="1">
        <w:r w:rsidRPr="00235C0E">
          <w:rPr>
            <w:rFonts w:cs="Times New Roman"/>
            <w:i/>
            <w:iCs/>
            <w:color w:val="1531E5"/>
            <w:sz w:val="24"/>
            <w:szCs w:val="24"/>
            <w:u w:val="single"/>
          </w:rPr>
          <w:t>[4]</w:t>
        </w:r>
      </w:hyperlink>
    </w:p>
    <w:p w14:paraId="07535454" w14:textId="77777777" w:rsidR="00235C0E" w:rsidRPr="00235C0E" w:rsidRDefault="00235C0E" w:rsidP="00235C0E">
      <w:pPr>
        <w:spacing w:before="100" w:beforeAutospacing="1" w:after="360"/>
        <w:rPr>
          <w:rFonts w:cs="Times New Roman"/>
          <w:i/>
          <w:iCs/>
          <w:sz w:val="24"/>
          <w:szCs w:val="24"/>
        </w:rPr>
      </w:pPr>
      <w:r w:rsidRPr="00235C0E">
        <w:rPr>
          <w:rFonts w:cs="Times New Roman"/>
          <w:i/>
          <w:iCs/>
          <w:sz w:val="24"/>
          <w:szCs w:val="24"/>
        </w:rPr>
        <w:t>Aside from a child’s home, no other setting has more influence on a child’s health and well-being than their school.</w:t>
      </w:r>
    </w:p>
    <w:p w14:paraId="22D6C8D3" w14:textId="77777777" w:rsidR="00235C0E" w:rsidRPr="00235C0E" w:rsidRDefault="00235C0E" w:rsidP="00235C0E">
      <w:pPr>
        <w:spacing w:before="100" w:beforeAutospacing="1" w:after="360"/>
        <w:rPr>
          <w:rFonts w:cs="Times New Roman"/>
          <w:sz w:val="24"/>
          <w:szCs w:val="24"/>
        </w:rPr>
      </w:pPr>
      <w:r w:rsidRPr="00235C0E">
        <w:rPr>
          <w:rFonts w:cs="Times New Roman"/>
          <w:sz w:val="24"/>
          <w:szCs w:val="24"/>
        </w:rPr>
        <w:t xml:space="preserve">Seems pretty clear, right? For whatever reason, </w:t>
      </w:r>
      <w:smartTag w:uri="urn:schemas-microsoft-com:office:smarttags" w:element="place">
        <w:smartTag w:uri="urn:schemas-microsoft-com:office:smarttags" w:element="State">
          <w:r w:rsidRPr="00235C0E">
            <w:rPr>
              <w:rFonts w:cs="Times New Roman"/>
              <w:sz w:val="24"/>
              <w:szCs w:val="24"/>
            </w:rPr>
            <w:t>Oregon</w:t>
          </w:r>
        </w:smartTag>
      </w:smartTag>
      <w:r w:rsidRPr="00235C0E">
        <w:rPr>
          <w:rFonts w:cs="Times New Roman"/>
          <w:sz w:val="24"/>
          <w:szCs w:val="24"/>
        </w:rPr>
        <w:t xml:space="preserve">’s Governor Kate Brown isn’t listening and has instead tethered the ability of </w:t>
      </w:r>
      <w:smartTag w:uri="urn:schemas-microsoft-com:office:smarttags" w:element="place">
        <w:smartTag w:uri="urn:schemas-microsoft-com:office:smarttags" w:element="State">
          <w:r w:rsidRPr="00235C0E">
            <w:rPr>
              <w:rFonts w:cs="Times New Roman"/>
              <w:sz w:val="24"/>
              <w:szCs w:val="24"/>
            </w:rPr>
            <w:t>Oregon</w:t>
          </w:r>
        </w:smartTag>
      </w:smartTag>
      <w:r w:rsidRPr="00235C0E">
        <w:rPr>
          <w:rFonts w:cs="Times New Roman"/>
          <w:sz w:val="24"/>
          <w:szCs w:val="24"/>
        </w:rPr>
        <w:t>’s kids to return to in-person learning to an absurd metric with no science behind it. I hope my fellow Oregonians will take the time to understand what’s going on and let their voice be heard.</w:t>
      </w:r>
    </w:p>
    <w:p w14:paraId="24E303DF" w14:textId="77777777" w:rsidR="00235C0E" w:rsidRPr="00235C0E" w:rsidRDefault="00235C0E" w:rsidP="00235C0E">
      <w:pPr>
        <w:spacing w:before="100" w:beforeAutospacing="1" w:after="100" w:afterAutospacing="1" w:line="300" w:lineRule="atLeast"/>
        <w:outlineLvl w:val="1"/>
        <w:rPr>
          <w:rFonts w:ascii="ltc-bodoni-175" w:hAnsi="ltc-bodoni-175" w:cs="Times New Roman"/>
          <w:color w:val="000000"/>
          <w:sz w:val="39"/>
          <w:szCs w:val="39"/>
        </w:rPr>
      </w:pPr>
      <w:r w:rsidRPr="00235C0E">
        <w:rPr>
          <w:rFonts w:ascii="ltc-bodoni-175" w:hAnsi="ltc-bodoni-175" w:cs="Times New Roman"/>
          <w:color w:val="000000"/>
          <w:sz w:val="39"/>
          <w:szCs w:val="39"/>
        </w:rPr>
        <w:t>What’s Virus Positivity Rate?</w:t>
      </w:r>
    </w:p>
    <w:p w14:paraId="341844D9" w14:textId="77777777" w:rsidR="00235C0E" w:rsidRPr="00235C0E" w:rsidRDefault="00235C0E" w:rsidP="00235C0E">
      <w:pPr>
        <w:spacing w:before="100" w:beforeAutospacing="1" w:after="360"/>
        <w:rPr>
          <w:rFonts w:cs="Times New Roman"/>
          <w:sz w:val="24"/>
          <w:szCs w:val="24"/>
        </w:rPr>
      </w:pPr>
      <w:r w:rsidRPr="00235C0E">
        <w:rPr>
          <w:rFonts w:cs="Times New Roman"/>
          <w:sz w:val="24"/>
          <w:szCs w:val="24"/>
        </w:rPr>
        <w:t xml:space="preserve">In early April, a metric was introduced into the public realm by the White House’s Dr. Deborah Birx: “virus positivity rate”, or “VPR.” It’s a relatively simple concept: you take the number of positive COVID-19 tests in a given time period and divide it by the total tests given in that same time period and you get a number, expressed as a percentage, that tells you what percent of COVID-19 tests given were positive. When </w:t>
      </w:r>
      <w:hyperlink r:id="rId10" w:history="1">
        <w:r w:rsidRPr="00235C0E">
          <w:rPr>
            <w:rFonts w:cs="Times New Roman"/>
            <w:i/>
            <w:iCs/>
            <w:color w:val="1531E5"/>
            <w:sz w:val="24"/>
            <w:szCs w:val="24"/>
          </w:rPr>
          <w:t>The Hill</w:t>
        </w:r>
      </w:hyperlink>
      <w:r w:rsidRPr="00235C0E">
        <w:rPr>
          <w:rFonts w:cs="Times New Roman"/>
          <w:sz w:val="24"/>
          <w:szCs w:val="24"/>
        </w:rPr>
        <w:t xml:space="preserve"> covered this topic in April, here was the explanation given for the metric’s potential utility:</w:t>
      </w:r>
    </w:p>
    <w:p w14:paraId="22161393" w14:textId="77777777" w:rsidR="00235C0E" w:rsidRPr="00235C0E" w:rsidRDefault="00235C0E" w:rsidP="00235C0E">
      <w:pPr>
        <w:spacing w:beforeAutospacing="1" w:after="360"/>
        <w:rPr>
          <w:rFonts w:cs="Times New Roman"/>
          <w:i/>
          <w:iCs/>
          <w:sz w:val="24"/>
          <w:szCs w:val="24"/>
        </w:rPr>
      </w:pPr>
      <w:r w:rsidRPr="00235C0E">
        <w:rPr>
          <w:rFonts w:cs="Times New Roman"/>
          <w:i/>
          <w:iCs/>
          <w:sz w:val="24"/>
          <w:szCs w:val="24"/>
        </w:rPr>
        <w:lastRenderedPageBreak/>
        <w:t>Why is this measure important? While much attention has been placed on the number of tests being conducted, the proportion of tests that come back positive can offer both a broader and more detailed view of the pandemic</w:t>
      </w:r>
    </w:p>
    <w:p w14:paraId="43F9A09B" w14:textId="77777777" w:rsidR="00235C0E" w:rsidRPr="00235C0E" w:rsidRDefault="00235C0E" w:rsidP="00235C0E">
      <w:pPr>
        <w:spacing w:line="0" w:lineRule="auto"/>
        <w:jc w:val="center"/>
        <w:rPr>
          <w:rFonts w:cs="Times New Roman"/>
          <w:sz w:val="24"/>
          <w:szCs w:val="24"/>
        </w:rPr>
      </w:pPr>
    </w:p>
    <w:p w14:paraId="5A93289B" w14:textId="77777777" w:rsidR="00235C0E" w:rsidRPr="00CF1642" w:rsidRDefault="00235C0E" w:rsidP="00235C0E">
      <w:pPr>
        <w:spacing w:after="360" w:line="384" w:lineRule="atLeast"/>
        <w:rPr>
          <w:rFonts w:ascii="Lato" w:hAnsi="Lato" w:cs="Times New Roman"/>
          <w:sz w:val="20"/>
          <w:szCs w:val="20"/>
        </w:rPr>
      </w:pPr>
      <w:r w:rsidRPr="00CF1642">
        <w:rPr>
          <w:rFonts w:ascii="Lato" w:hAnsi="Lato" w:cs="Times New Roman"/>
          <w:sz w:val="20"/>
          <w:szCs w:val="20"/>
        </w:rPr>
        <w:t>Dr. Ashish Jha</w:t>
      </w:r>
    </w:p>
    <w:p w14:paraId="5A89BB64" w14:textId="77777777" w:rsidR="00235C0E" w:rsidRPr="00235C0E" w:rsidRDefault="00235C0E" w:rsidP="00235C0E">
      <w:pPr>
        <w:spacing w:after="360"/>
        <w:rPr>
          <w:rFonts w:cs="Times New Roman"/>
          <w:sz w:val="24"/>
          <w:szCs w:val="24"/>
        </w:rPr>
      </w:pPr>
      <w:r w:rsidRPr="00235C0E">
        <w:rPr>
          <w:rFonts w:cs="Times New Roman"/>
          <w:sz w:val="24"/>
          <w:szCs w:val="24"/>
        </w:rPr>
        <w:t>In the same article, however, Dr. Asish Jha of Harvard mentioned some of the ways he thinks VPR can be used that left me scratching my head, read this passage and see what you think:</w:t>
      </w:r>
    </w:p>
    <w:p w14:paraId="70E6D98C" w14:textId="77777777" w:rsidR="00235C0E" w:rsidRPr="00235C0E" w:rsidRDefault="00235C0E" w:rsidP="00235C0E">
      <w:pPr>
        <w:spacing w:beforeAutospacing="1" w:after="360"/>
        <w:rPr>
          <w:rFonts w:cs="Times New Roman"/>
          <w:i/>
          <w:iCs/>
          <w:sz w:val="24"/>
          <w:szCs w:val="24"/>
        </w:rPr>
      </w:pPr>
      <w:r w:rsidRPr="00235C0E">
        <w:rPr>
          <w:rFonts w:cs="Times New Roman"/>
          <w:i/>
          <w:iCs/>
          <w:sz w:val="24"/>
          <w:szCs w:val="24"/>
        </w:rPr>
        <w:t>The metric can also be read as an indicator that the country is not doing enough testing.</w:t>
      </w:r>
    </w:p>
    <w:p w14:paraId="6334B11D" w14:textId="77777777" w:rsidR="00235C0E" w:rsidRPr="00235C0E" w:rsidRDefault="00235C0E" w:rsidP="00235C0E">
      <w:pPr>
        <w:spacing w:before="100" w:beforeAutospacing="1" w:after="360"/>
        <w:rPr>
          <w:rFonts w:cs="Times New Roman"/>
          <w:i/>
          <w:iCs/>
          <w:sz w:val="24"/>
          <w:szCs w:val="24"/>
        </w:rPr>
      </w:pPr>
      <w:r w:rsidRPr="00235C0E">
        <w:rPr>
          <w:rFonts w:cs="Times New Roman"/>
          <w:i/>
          <w:iCs/>
          <w:sz w:val="24"/>
          <w:szCs w:val="24"/>
        </w:rPr>
        <w:t>Nationally, the positivity rate of coronavirus tests is about 20 percent. Ashish Jha, director of the Harvard Global Health Institute, said that is “absolutely” a sign of insufficient testing.</w:t>
      </w:r>
    </w:p>
    <w:p w14:paraId="777B9D0B" w14:textId="77777777" w:rsidR="00235C0E" w:rsidRPr="00235C0E" w:rsidRDefault="00235C0E" w:rsidP="00235C0E">
      <w:pPr>
        <w:spacing w:before="100" w:beforeAutospacing="1" w:after="360"/>
        <w:rPr>
          <w:rFonts w:cs="Times New Roman"/>
          <w:i/>
          <w:iCs/>
          <w:sz w:val="24"/>
          <w:szCs w:val="24"/>
        </w:rPr>
      </w:pPr>
      <w:r w:rsidRPr="00235C0E">
        <w:rPr>
          <w:rFonts w:cs="Times New Roman"/>
          <w:i/>
          <w:iCs/>
          <w:sz w:val="24"/>
          <w:szCs w:val="24"/>
        </w:rPr>
        <w:t>He also noted that the positivity rate has increased in the past two weeks, an indication that the U.S. is not ramping up its total number of tests fast enough to keep pace with the spreading virus.</w:t>
      </w:r>
    </w:p>
    <w:p w14:paraId="5C44A455" w14:textId="77777777" w:rsidR="00235C0E" w:rsidRPr="00235C0E" w:rsidRDefault="00235C0E" w:rsidP="00235C0E">
      <w:pPr>
        <w:spacing w:before="100" w:beforeAutospacing="1" w:after="360"/>
        <w:rPr>
          <w:rFonts w:cs="Times New Roman"/>
          <w:i/>
          <w:iCs/>
          <w:sz w:val="24"/>
          <w:szCs w:val="24"/>
        </w:rPr>
      </w:pPr>
      <w:r w:rsidRPr="00235C0E">
        <w:rPr>
          <w:rFonts w:cs="Times New Roman"/>
          <w:i/>
          <w:iCs/>
          <w:sz w:val="24"/>
          <w:szCs w:val="24"/>
        </w:rPr>
        <w:t xml:space="preserve">“A very high percent positive rate means you're probably missing a lot of people who have the disease,” he said, suggesting </w:t>
      </w:r>
      <w:smartTag w:uri="urn:schemas-microsoft-com:office:smarttags" w:element="place">
        <w:smartTag w:uri="urn:schemas-microsoft-com:office:smarttags" w:element="State">
          <w:r w:rsidRPr="00235C0E">
            <w:rPr>
              <w:rFonts w:cs="Times New Roman"/>
              <w:i/>
              <w:iCs/>
              <w:sz w:val="24"/>
              <w:szCs w:val="24"/>
            </w:rPr>
            <w:t>New York</w:t>
          </w:r>
        </w:smartTag>
      </w:smartTag>
      <w:r w:rsidRPr="00235C0E">
        <w:rPr>
          <w:rFonts w:cs="Times New Roman"/>
          <w:i/>
          <w:iCs/>
          <w:sz w:val="24"/>
          <w:szCs w:val="24"/>
        </w:rPr>
        <w:t xml:space="preserve"> may have even more unconfirmed cases.</w:t>
      </w:r>
    </w:p>
    <w:p w14:paraId="50613C1A" w14:textId="77777777" w:rsidR="00235C0E" w:rsidRPr="00235C0E" w:rsidRDefault="00235C0E" w:rsidP="00235C0E">
      <w:pPr>
        <w:spacing w:before="100" w:beforeAutospacing="1" w:after="360"/>
        <w:rPr>
          <w:rFonts w:cs="Times New Roman"/>
          <w:i/>
          <w:iCs/>
          <w:sz w:val="24"/>
          <w:szCs w:val="24"/>
        </w:rPr>
      </w:pPr>
      <w:r w:rsidRPr="00235C0E">
        <w:rPr>
          <w:rFonts w:cs="Times New Roman"/>
          <w:i/>
          <w:iCs/>
          <w:sz w:val="24"/>
          <w:szCs w:val="24"/>
        </w:rPr>
        <w:t xml:space="preserve">But in places such as </w:t>
      </w:r>
      <w:smartTag w:uri="urn:schemas-microsoft-com:office:smarttags" w:element="place">
        <w:smartTag w:uri="urn:schemas-microsoft-com:office:smarttags" w:element="City">
          <w:r w:rsidRPr="00235C0E">
            <w:rPr>
              <w:rFonts w:cs="Times New Roman"/>
              <w:i/>
              <w:iCs/>
              <w:sz w:val="24"/>
              <w:szCs w:val="24"/>
            </w:rPr>
            <w:t>Los Angeles</w:t>
          </w:r>
        </w:smartTag>
      </w:smartTag>
      <w:r w:rsidRPr="00235C0E">
        <w:rPr>
          <w:rFonts w:cs="Times New Roman"/>
          <w:i/>
          <w:iCs/>
          <w:sz w:val="24"/>
          <w:szCs w:val="24"/>
        </w:rPr>
        <w:t>, where the rate is much lower, that is a sign “there probably aren’t a lot of cases that I’m not seeing.”</w:t>
      </w:r>
    </w:p>
    <w:p w14:paraId="3D4B8883" w14:textId="77777777" w:rsidR="00235C0E" w:rsidRPr="00235C0E" w:rsidRDefault="00235C0E" w:rsidP="00235C0E">
      <w:pPr>
        <w:spacing w:before="100" w:beforeAutospacing="1" w:after="360"/>
        <w:rPr>
          <w:rFonts w:cs="Times New Roman"/>
          <w:sz w:val="24"/>
          <w:szCs w:val="24"/>
        </w:rPr>
      </w:pPr>
      <w:r w:rsidRPr="00235C0E">
        <w:rPr>
          <w:rFonts w:cs="Times New Roman"/>
          <w:sz w:val="24"/>
          <w:szCs w:val="24"/>
        </w:rPr>
        <w:t xml:space="preserve">So, wait, VPR can tell you when you aren’t doing enough testing? And, if the rate increases, it doesn't mean more virus is out there, it means tests aren’t ramping up fast enough? So, is he saying that VPR can’t be used to gauge the course of the virus but its purpose is simply to measure the robustness of testing? Re-read his quote and then answer me this: are you confused yet? I sure am. Luckily, </w:t>
      </w:r>
      <w:r w:rsidRPr="00235C0E">
        <w:rPr>
          <w:rFonts w:cs="Times New Roman"/>
          <w:i/>
          <w:iCs/>
          <w:sz w:val="24"/>
          <w:szCs w:val="24"/>
        </w:rPr>
        <w:t xml:space="preserve">The Hill </w:t>
      </w:r>
      <w:r w:rsidRPr="00235C0E">
        <w:rPr>
          <w:rFonts w:cs="Times New Roman"/>
          <w:sz w:val="24"/>
          <w:szCs w:val="24"/>
        </w:rPr>
        <w:t>quoted one doctor who seemed to have a better grasp of reality, Jeffrey Martin of UCSF, and what he said is so important I’m going to keep coming back to it in this article. Read on:</w:t>
      </w:r>
    </w:p>
    <w:p w14:paraId="15C0E5FB" w14:textId="77777777" w:rsidR="00235C0E" w:rsidRPr="00235C0E" w:rsidRDefault="00235C0E" w:rsidP="00235C0E">
      <w:pPr>
        <w:spacing w:beforeAutospacing="1" w:after="360"/>
        <w:rPr>
          <w:rFonts w:cs="Times New Roman"/>
          <w:i/>
          <w:iCs/>
          <w:sz w:val="24"/>
          <w:szCs w:val="24"/>
        </w:rPr>
      </w:pPr>
      <w:r w:rsidRPr="00235C0E">
        <w:rPr>
          <w:rFonts w:cs="Times New Roman"/>
          <w:i/>
          <w:iCs/>
          <w:sz w:val="24"/>
          <w:szCs w:val="24"/>
        </w:rPr>
        <w:t xml:space="preserve">The positivity rate certainly has its limits as a metric, though, mainly because it depends in large part on who is getting tested. The bulk of testing is not being carried out in a systematic or randomized way. We need smart coronavirus testing, not just more testing. That would best answer questions such as how far the virus has spread in a community. “It can be so strongly influenced by just exactly what are the criteria for testing,” said Jeffrey Martin, a professor of epidemiology and biostatistics at the </w:t>
      </w:r>
      <w:smartTag w:uri="urn:schemas-microsoft-com:office:smarttags" w:element="place">
        <w:smartTag w:uri="urn:schemas-microsoft-com:office:smarttags" w:element="PlaceType">
          <w:r w:rsidRPr="00235C0E">
            <w:rPr>
              <w:rFonts w:cs="Times New Roman"/>
              <w:i/>
              <w:iCs/>
              <w:sz w:val="24"/>
              <w:szCs w:val="24"/>
            </w:rPr>
            <w:t>University</w:t>
          </w:r>
        </w:smartTag>
        <w:r w:rsidRPr="00235C0E">
          <w:rPr>
            <w:rFonts w:cs="Times New Roman"/>
            <w:i/>
            <w:iCs/>
            <w:sz w:val="24"/>
            <w:szCs w:val="24"/>
          </w:rPr>
          <w:t xml:space="preserve"> of </w:t>
        </w:r>
        <w:smartTag w:uri="urn:schemas-microsoft-com:office:smarttags" w:element="PlaceName">
          <w:r w:rsidRPr="00235C0E">
            <w:rPr>
              <w:rFonts w:cs="Times New Roman"/>
              <w:i/>
              <w:iCs/>
              <w:sz w:val="24"/>
              <w:szCs w:val="24"/>
            </w:rPr>
            <w:t>California San Francisco</w:t>
          </w:r>
        </w:smartTag>
      </w:smartTag>
      <w:r w:rsidRPr="00235C0E">
        <w:rPr>
          <w:rFonts w:cs="Times New Roman"/>
          <w:i/>
          <w:iCs/>
          <w:sz w:val="24"/>
          <w:szCs w:val="24"/>
        </w:rPr>
        <w:t>. He said better metrics for the severity of an outbreak are deaths and intensive care unit admissions.</w:t>
      </w:r>
    </w:p>
    <w:p w14:paraId="2443803D" w14:textId="77777777" w:rsidR="00235C0E" w:rsidRPr="00235C0E" w:rsidRDefault="00235C0E" w:rsidP="00235C0E">
      <w:pPr>
        <w:spacing w:line="0" w:lineRule="auto"/>
        <w:jc w:val="center"/>
        <w:rPr>
          <w:rFonts w:cs="Times New Roman"/>
          <w:sz w:val="24"/>
          <w:szCs w:val="24"/>
        </w:rPr>
      </w:pPr>
    </w:p>
    <w:p w14:paraId="4C9B6486" w14:textId="77777777" w:rsidR="00235C0E" w:rsidRPr="00CF1642" w:rsidRDefault="00235C0E" w:rsidP="00235C0E">
      <w:pPr>
        <w:spacing w:after="360" w:line="384" w:lineRule="atLeast"/>
        <w:rPr>
          <w:rFonts w:ascii="Lato" w:hAnsi="Lato" w:cs="Times New Roman"/>
          <w:sz w:val="20"/>
          <w:szCs w:val="20"/>
        </w:rPr>
      </w:pPr>
      <w:r w:rsidRPr="00CF1642">
        <w:rPr>
          <w:rFonts w:ascii="Lato" w:hAnsi="Lato" w:cs="Times New Roman"/>
          <w:sz w:val="20"/>
          <w:szCs w:val="20"/>
        </w:rPr>
        <w:t>Dr. Farzad Mostashari</w:t>
      </w:r>
    </w:p>
    <w:p w14:paraId="006C43A6" w14:textId="77777777" w:rsidR="00235C0E" w:rsidRPr="00235C0E" w:rsidRDefault="00235C0E" w:rsidP="00235C0E">
      <w:pPr>
        <w:spacing w:after="360"/>
        <w:rPr>
          <w:rFonts w:cs="Times New Roman"/>
          <w:sz w:val="24"/>
          <w:szCs w:val="24"/>
        </w:rPr>
      </w:pPr>
      <w:r w:rsidRPr="00235C0E">
        <w:rPr>
          <w:rFonts w:cs="Times New Roman"/>
          <w:sz w:val="24"/>
          <w:szCs w:val="24"/>
        </w:rPr>
        <w:lastRenderedPageBreak/>
        <w:t>Sanity returns! If your testing isn’t systematic, the positivity rate means nothing. Farzad Mostashari, a public health expert, provided even more clarity:</w:t>
      </w:r>
    </w:p>
    <w:p w14:paraId="546BD80C" w14:textId="77777777" w:rsidR="00235C0E" w:rsidRPr="00235C0E" w:rsidRDefault="00235C0E" w:rsidP="00235C0E">
      <w:pPr>
        <w:spacing w:beforeAutospacing="1" w:after="360"/>
        <w:rPr>
          <w:rFonts w:cs="Times New Roman"/>
          <w:i/>
          <w:iCs/>
          <w:sz w:val="24"/>
          <w:szCs w:val="24"/>
        </w:rPr>
      </w:pPr>
      <w:r w:rsidRPr="00235C0E">
        <w:rPr>
          <w:rFonts w:cs="Times New Roman"/>
          <w:i/>
          <w:iCs/>
          <w:sz w:val="24"/>
          <w:szCs w:val="24"/>
        </w:rPr>
        <w:t>To help improve the reliability of the positivity rate, Mostashari called for comparing test results from a “consistent setting,” such as the emergency room, as a more standardized metric than the current “haphazard” testing analysis.</w:t>
      </w:r>
    </w:p>
    <w:p w14:paraId="484C2CA9" w14:textId="77777777" w:rsidR="00235C0E" w:rsidRPr="00235C0E" w:rsidRDefault="00235C0E" w:rsidP="00235C0E">
      <w:pPr>
        <w:spacing w:before="100" w:beforeAutospacing="1" w:after="360"/>
        <w:rPr>
          <w:rFonts w:cs="Times New Roman"/>
          <w:i/>
          <w:iCs/>
          <w:sz w:val="24"/>
          <w:szCs w:val="24"/>
        </w:rPr>
      </w:pPr>
      <w:r w:rsidRPr="00235C0E">
        <w:rPr>
          <w:rFonts w:cs="Times New Roman"/>
          <w:i/>
          <w:iCs/>
          <w:sz w:val="24"/>
          <w:szCs w:val="24"/>
        </w:rPr>
        <w:t>Mostashari, CEO of the health care company Aledade and a former New York health official, called for “testing consistently in those places apples to apples and then [comparing the] positivity rate.”</w:t>
      </w:r>
    </w:p>
    <w:p w14:paraId="2D5A2EB4" w14:textId="77777777" w:rsidR="00235C0E" w:rsidRPr="00235C0E" w:rsidRDefault="00235C0E" w:rsidP="00235C0E">
      <w:pPr>
        <w:spacing w:before="100" w:beforeAutospacing="1" w:after="360"/>
        <w:rPr>
          <w:rFonts w:cs="Times New Roman"/>
          <w:sz w:val="24"/>
          <w:szCs w:val="24"/>
        </w:rPr>
      </w:pPr>
      <w:r w:rsidRPr="00235C0E">
        <w:rPr>
          <w:rFonts w:cs="Times New Roman"/>
          <w:sz w:val="24"/>
          <w:szCs w:val="24"/>
        </w:rPr>
        <w:t xml:space="preserve">For you stat nerds, Dr. Mostashari, who happens to be the former assistant commissioner of the New York City Department of Public Health, penned one of the most important articles about testing data that no one has paid attention to in </w:t>
      </w:r>
      <w:r w:rsidRPr="00235C0E">
        <w:rPr>
          <w:rFonts w:cs="Times New Roman"/>
          <w:i/>
          <w:iCs/>
          <w:sz w:val="24"/>
          <w:szCs w:val="24"/>
        </w:rPr>
        <w:t>Stat News</w:t>
      </w:r>
      <w:r w:rsidRPr="00235C0E">
        <w:rPr>
          <w:rFonts w:cs="Times New Roman"/>
          <w:sz w:val="24"/>
          <w:szCs w:val="24"/>
        </w:rPr>
        <w:t xml:space="preserve"> titled, “</w:t>
      </w:r>
      <w:hyperlink r:id="rId11" w:history="1">
        <w:r w:rsidRPr="00235C0E">
          <w:rPr>
            <w:rFonts w:cs="Times New Roman"/>
            <w:color w:val="1531E5"/>
            <w:sz w:val="24"/>
            <w:szCs w:val="24"/>
          </w:rPr>
          <w:t>We need smart coronavirus testing, not just more testing</w:t>
        </w:r>
      </w:hyperlink>
      <w:r w:rsidRPr="00235C0E">
        <w:rPr>
          <w:rFonts w:cs="Times New Roman"/>
          <w:sz w:val="24"/>
          <w:szCs w:val="24"/>
        </w:rPr>
        <w:t>,” where he made a number of obvious points that you never see discussed:</w:t>
      </w:r>
    </w:p>
    <w:p w14:paraId="77BE8B06" w14:textId="77777777" w:rsidR="00235C0E" w:rsidRPr="00235C0E" w:rsidRDefault="00235C0E" w:rsidP="00235C0E">
      <w:pPr>
        <w:spacing w:beforeAutospacing="1" w:after="360"/>
        <w:rPr>
          <w:rFonts w:cs="Times New Roman"/>
          <w:i/>
          <w:iCs/>
          <w:sz w:val="24"/>
          <w:szCs w:val="24"/>
        </w:rPr>
      </w:pPr>
      <w:r w:rsidRPr="00235C0E">
        <w:rPr>
          <w:rFonts w:cs="Times New Roman"/>
          <w:i/>
          <w:iCs/>
          <w:sz w:val="24"/>
          <w:szCs w:val="24"/>
        </w:rPr>
        <w:t>“…we need a sero survey of multiple communities. Such studies test blood samples from randomly chosen individuals in a defined population. This is the way to assess the real percentage of people in a community who test positive for recent coronavirus infection. This gives a picture that is wider than just the individuals who are bringing themselves in for testing.”</w:t>
      </w:r>
    </w:p>
    <w:p w14:paraId="63E86B00" w14:textId="77777777" w:rsidR="00235C0E" w:rsidRPr="00235C0E" w:rsidRDefault="00235C0E" w:rsidP="00235C0E">
      <w:pPr>
        <w:spacing w:before="100" w:beforeAutospacing="1" w:after="100" w:afterAutospacing="1" w:line="300" w:lineRule="atLeast"/>
        <w:outlineLvl w:val="1"/>
        <w:rPr>
          <w:rFonts w:ascii="ltc-bodoni-175" w:hAnsi="ltc-bodoni-175" w:cs="Times New Roman"/>
          <w:color w:val="000000"/>
          <w:sz w:val="39"/>
          <w:szCs w:val="39"/>
        </w:rPr>
      </w:pPr>
      <w:smartTag w:uri="urn:schemas-microsoft-com:office:smarttags" w:element="place">
        <w:smartTag w:uri="urn:schemas-microsoft-com:office:smarttags" w:element="State">
          <w:r w:rsidRPr="00235C0E">
            <w:rPr>
              <w:rFonts w:ascii="ltc-bodoni-175" w:hAnsi="ltc-bodoni-175" w:cs="Times New Roman"/>
              <w:color w:val="000000"/>
              <w:sz w:val="39"/>
              <w:szCs w:val="39"/>
            </w:rPr>
            <w:t>Oregon</w:t>
          </w:r>
        </w:smartTag>
      </w:smartTag>
      <w:r w:rsidRPr="00235C0E">
        <w:rPr>
          <w:rFonts w:ascii="ltc-bodoni-175" w:hAnsi="ltc-bodoni-175" w:cs="Times New Roman"/>
          <w:color w:val="000000"/>
          <w:sz w:val="39"/>
          <w:szCs w:val="39"/>
        </w:rPr>
        <w:t>’s VPR is random and therefore useless</w:t>
      </w:r>
    </w:p>
    <w:p w14:paraId="665DC8B9" w14:textId="77777777" w:rsidR="00235C0E" w:rsidRPr="00235C0E" w:rsidRDefault="00235C0E" w:rsidP="00235C0E">
      <w:pPr>
        <w:spacing w:before="100" w:beforeAutospacing="1"/>
        <w:rPr>
          <w:rFonts w:cs="Times New Roman"/>
          <w:sz w:val="24"/>
          <w:szCs w:val="24"/>
        </w:rPr>
      </w:pPr>
      <w:r w:rsidRPr="00235C0E">
        <w:rPr>
          <w:rFonts w:cs="Times New Roman"/>
          <w:sz w:val="24"/>
          <w:szCs w:val="24"/>
        </w:rPr>
        <w:t xml:space="preserve">So, what in the world does all this have to do with </w:t>
      </w:r>
      <w:smartTag w:uri="urn:schemas-microsoft-com:office:smarttags" w:element="place">
        <w:smartTag w:uri="urn:schemas-microsoft-com:office:smarttags" w:element="State">
          <w:r w:rsidRPr="00235C0E">
            <w:rPr>
              <w:rFonts w:cs="Times New Roman"/>
              <w:sz w:val="24"/>
              <w:szCs w:val="24"/>
            </w:rPr>
            <w:t>Oregon</w:t>
          </w:r>
        </w:smartTag>
      </w:smartTag>
      <w:r w:rsidRPr="00235C0E">
        <w:rPr>
          <w:rFonts w:cs="Times New Roman"/>
          <w:sz w:val="24"/>
          <w:szCs w:val="24"/>
        </w:rPr>
        <w:t xml:space="preserve">? Last week, Governor Kate Brown laid out metrics that must be met before schools can be opened again. What was the only statewide metric mentioned? VPR (referred to as “test positivity”). Specifically, </w:t>
      </w:r>
      <w:hyperlink r:id="rId12" w:history="1">
        <w:r w:rsidRPr="00235C0E">
          <w:rPr>
            <w:rFonts w:cs="Times New Roman"/>
            <w:color w:val="1531E5"/>
            <w:sz w:val="24"/>
            <w:szCs w:val="24"/>
          </w:rPr>
          <w:t>Governor Brown said the following</w:t>
        </w:r>
      </w:hyperlink>
      <w:r w:rsidRPr="00235C0E">
        <w:rPr>
          <w:rFonts w:cs="Times New Roman"/>
          <w:sz w:val="24"/>
          <w:szCs w:val="24"/>
        </w:rPr>
        <w:t>:</w:t>
      </w:r>
    </w:p>
    <w:p w14:paraId="36EA465C" w14:textId="77777777" w:rsidR="00235C0E" w:rsidRPr="00235C0E" w:rsidRDefault="00235C0E" w:rsidP="00235C0E">
      <w:pPr>
        <w:spacing w:line="0" w:lineRule="auto"/>
        <w:jc w:val="center"/>
        <w:rPr>
          <w:rFonts w:cs="Times New Roman"/>
          <w:sz w:val="24"/>
          <w:szCs w:val="24"/>
        </w:rPr>
      </w:pPr>
    </w:p>
    <w:p w14:paraId="549A1981" w14:textId="77777777" w:rsidR="00235C0E" w:rsidRPr="00235C0E" w:rsidRDefault="00235C0E" w:rsidP="00235C0E">
      <w:pPr>
        <w:spacing w:after="360"/>
        <w:rPr>
          <w:rFonts w:cs="Times New Roman"/>
          <w:sz w:val="24"/>
          <w:szCs w:val="24"/>
        </w:rPr>
      </w:pPr>
      <w:r w:rsidRPr="00235C0E">
        <w:rPr>
          <w:rFonts w:cs="Times New Roman"/>
          <w:sz w:val="24"/>
          <w:szCs w:val="24"/>
        </w:rPr>
        <w:t xml:space="preserve">The metrics above must be met before ANY children in </w:t>
      </w:r>
      <w:smartTag w:uri="urn:schemas-microsoft-com:office:smarttags" w:element="place">
        <w:smartTag w:uri="urn:schemas-microsoft-com:office:smarttags" w:element="State">
          <w:r w:rsidRPr="00235C0E">
            <w:rPr>
              <w:rFonts w:cs="Times New Roman"/>
              <w:sz w:val="24"/>
              <w:szCs w:val="24"/>
            </w:rPr>
            <w:t>Oregon</w:t>
          </w:r>
        </w:smartTag>
      </w:smartTag>
      <w:r w:rsidRPr="00235C0E">
        <w:rPr>
          <w:rFonts w:cs="Times New Roman"/>
          <w:sz w:val="24"/>
          <w:szCs w:val="24"/>
        </w:rPr>
        <w:t xml:space="preserve"> can return to school in person. As you can see, not only does any county need a minimum of 7 days in a row of being below a 5% VPR, but the whole state must also be below that rate for three straight weeks. This raises many obvious questions, most of which were mentioned by the experts I quoted above. Which led me to ask a simple question, “does </w:t>
      </w:r>
      <w:smartTag w:uri="urn:schemas-microsoft-com:office:smarttags" w:element="place">
        <w:smartTag w:uri="urn:schemas-microsoft-com:office:smarttags" w:element="State">
          <w:r w:rsidRPr="00235C0E">
            <w:rPr>
              <w:rFonts w:cs="Times New Roman"/>
              <w:sz w:val="24"/>
              <w:szCs w:val="24"/>
            </w:rPr>
            <w:t>Oregon</w:t>
          </w:r>
        </w:smartTag>
      </w:smartTag>
      <w:r w:rsidRPr="00235C0E">
        <w:rPr>
          <w:rFonts w:cs="Times New Roman"/>
          <w:sz w:val="24"/>
          <w:szCs w:val="24"/>
        </w:rPr>
        <w:t>’s data, by county, appear to show the consistent application of testing between counties, the kind of testing that allows for apples-to-apples comparisons?”</w:t>
      </w:r>
    </w:p>
    <w:p w14:paraId="36D13AC9" w14:textId="77777777" w:rsidR="00235C0E" w:rsidRPr="00235C0E" w:rsidRDefault="00235C0E" w:rsidP="00235C0E">
      <w:pPr>
        <w:spacing w:before="100" w:beforeAutospacing="1"/>
        <w:rPr>
          <w:rFonts w:cs="Times New Roman"/>
          <w:sz w:val="24"/>
          <w:szCs w:val="24"/>
        </w:rPr>
      </w:pPr>
      <w:r w:rsidRPr="00235C0E">
        <w:rPr>
          <w:rFonts w:cs="Times New Roman"/>
          <w:sz w:val="24"/>
          <w:szCs w:val="24"/>
        </w:rPr>
        <w:t xml:space="preserve">So, I did something simple, I looked at the data on VPR that </w:t>
      </w:r>
      <w:hyperlink r:id="rId13" w:history="1">
        <w:r w:rsidRPr="00235C0E">
          <w:rPr>
            <w:rFonts w:cs="Times New Roman"/>
            <w:color w:val="1531E5"/>
            <w:sz w:val="24"/>
            <w:szCs w:val="24"/>
          </w:rPr>
          <w:t xml:space="preserve">Oregon posts every week </w:t>
        </w:r>
      </w:hyperlink>
      <w:r w:rsidRPr="00235C0E">
        <w:rPr>
          <w:rFonts w:cs="Times New Roman"/>
          <w:sz w:val="24"/>
          <w:szCs w:val="24"/>
        </w:rPr>
        <w:t xml:space="preserve">and I used a really simple methodology: I looked for any data that felt like it must be an outlier. Why? Because if there was a lot of outlier data, it means </w:t>
      </w:r>
      <w:smartTag w:uri="urn:schemas-microsoft-com:office:smarttags" w:element="place">
        <w:smartTag w:uri="urn:schemas-microsoft-com:office:smarttags" w:element="State">
          <w:r w:rsidRPr="00235C0E">
            <w:rPr>
              <w:rFonts w:cs="Times New Roman"/>
              <w:sz w:val="24"/>
              <w:szCs w:val="24"/>
            </w:rPr>
            <w:t>Oregon</w:t>
          </w:r>
        </w:smartTag>
      </w:smartTag>
      <w:r w:rsidRPr="00235C0E">
        <w:rPr>
          <w:rFonts w:cs="Times New Roman"/>
          <w:sz w:val="24"/>
          <w:szCs w:val="24"/>
        </w:rPr>
        <w:t xml:space="preserve"> is violating the very thing the experts warned about: inconsistent collection criteria. Put simply, imagine if one county only tests people who have symptoms of COVID-19 while a different county puts free testing sites in every parking lot of Wal-Mart. Do you think their VPR would be different? And, at what point would these difference be so absurd as to render the VPR meaningless? Well, let’s look at the </w:t>
      </w:r>
      <w:hyperlink r:id="rId14" w:history="1">
        <w:r w:rsidRPr="00235C0E">
          <w:rPr>
            <w:rFonts w:cs="Times New Roman"/>
            <w:color w:val="1531E5"/>
            <w:sz w:val="24"/>
            <w:szCs w:val="24"/>
          </w:rPr>
          <w:t xml:space="preserve">data </w:t>
        </w:r>
      </w:hyperlink>
      <w:r w:rsidRPr="00235C0E">
        <w:rPr>
          <w:rFonts w:cs="Times New Roman"/>
          <w:sz w:val="24"/>
          <w:szCs w:val="24"/>
        </w:rPr>
        <w:t xml:space="preserve">that </w:t>
      </w:r>
      <w:smartTag w:uri="urn:schemas-microsoft-com:office:smarttags" w:element="place">
        <w:smartTag w:uri="urn:schemas-microsoft-com:office:smarttags" w:element="State">
          <w:r w:rsidRPr="00235C0E">
            <w:rPr>
              <w:rFonts w:cs="Times New Roman"/>
              <w:sz w:val="24"/>
              <w:szCs w:val="24"/>
            </w:rPr>
            <w:lastRenderedPageBreak/>
            <w:t>Oregon</w:t>
          </w:r>
        </w:smartTag>
      </w:smartTag>
      <w:r w:rsidRPr="00235C0E">
        <w:rPr>
          <w:rFonts w:cs="Times New Roman"/>
          <w:sz w:val="24"/>
          <w:szCs w:val="24"/>
        </w:rPr>
        <w:t xml:space="preserve"> just published. I have circled in red some of the data that looks like outlier data. You be the judge. </w:t>
      </w:r>
    </w:p>
    <w:p w14:paraId="13C91175" w14:textId="77777777" w:rsidR="00235C0E" w:rsidRPr="00235C0E" w:rsidRDefault="00235C0E" w:rsidP="00235C0E">
      <w:pPr>
        <w:spacing w:line="0" w:lineRule="auto"/>
        <w:jc w:val="center"/>
        <w:rPr>
          <w:rFonts w:cs="Times New Roman"/>
          <w:sz w:val="24"/>
          <w:szCs w:val="24"/>
        </w:rPr>
      </w:pPr>
    </w:p>
    <w:p w14:paraId="23AF6037" w14:textId="77777777" w:rsidR="00235C0E" w:rsidRPr="00235C0E" w:rsidRDefault="00235C0E" w:rsidP="00235C0E">
      <w:pPr>
        <w:rPr>
          <w:rFonts w:cs="Times New Roman"/>
          <w:sz w:val="24"/>
          <w:szCs w:val="24"/>
        </w:rPr>
      </w:pPr>
      <w:r w:rsidRPr="00235C0E">
        <w:rPr>
          <w:rFonts w:cs="Times New Roman"/>
          <w:sz w:val="24"/>
          <w:szCs w:val="24"/>
        </w:rPr>
        <w:t xml:space="preserve">Let’s blow up one of the four pages of data the state provides us with, you can see how absurd some of this </w:t>
      </w:r>
      <w:hyperlink r:id="rId15" w:history="1">
        <w:r w:rsidRPr="00235C0E">
          <w:rPr>
            <w:rFonts w:cs="Times New Roman"/>
            <w:color w:val="1531E5"/>
            <w:sz w:val="24"/>
            <w:szCs w:val="24"/>
          </w:rPr>
          <w:t>data</w:t>
        </w:r>
      </w:hyperlink>
      <w:r w:rsidRPr="00235C0E">
        <w:rPr>
          <w:rFonts w:cs="Times New Roman"/>
          <w:sz w:val="24"/>
          <w:szCs w:val="24"/>
        </w:rPr>
        <w:t xml:space="preserve"> is if you just trace it week-to-week:</w:t>
      </w:r>
    </w:p>
    <w:p w14:paraId="1A0AE5FD" w14:textId="77777777" w:rsidR="00235C0E" w:rsidRPr="00235C0E" w:rsidRDefault="00235C0E" w:rsidP="00235C0E">
      <w:pPr>
        <w:spacing w:line="0" w:lineRule="auto"/>
        <w:jc w:val="center"/>
        <w:rPr>
          <w:rFonts w:cs="Times New Roman"/>
          <w:sz w:val="24"/>
          <w:szCs w:val="24"/>
        </w:rPr>
      </w:pPr>
    </w:p>
    <w:p w14:paraId="2F25E3BE" w14:textId="77777777" w:rsidR="00235C0E" w:rsidRPr="00235C0E" w:rsidRDefault="00235C0E" w:rsidP="00235C0E">
      <w:pPr>
        <w:spacing w:after="360"/>
        <w:rPr>
          <w:rFonts w:cs="Times New Roman"/>
          <w:sz w:val="24"/>
          <w:szCs w:val="24"/>
        </w:rPr>
      </w:pPr>
      <w:r w:rsidRPr="00235C0E">
        <w:rPr>
          <w:rFonts w:cs="Times New Roman"/>
          <w:sz w:val="24"/>
          <w:szCs w:val="24"/>
        </w:rPr>
        <w:t xml:space="preserve">Look at </w:t>
      </w:r>
      <w:smartTag w:uri="urn:schemas-microsoft-com:office:smarttags" w:element="place">
        <w:smartTag w:uri="urn:schemas-microsoft-com:office:smarttags" w:element="PlaceName">
          <w:r w:rsidRPr="00235C0E">
            <w:rPr>
              <w:rFonts w:cs="Times New Roman"/>
              <w:sz w:val="24"/>
              <w:szCs w:val="24"/>
            </w:rPr>
            <w:t>Gilliam</w:t>
          </w:r>
        </w:smartTag>
        <w:r w:rsidRPr="00235C0E">
          <w:rPr>
            <w:rFonts w:cs="Times New Roman"/>
            <w:sz w:val="24"/>
            <w:szCs w:val="24"/>
          </w:rPr>
          <w:t xml:space="preserve"> </w:t>
        </w:r>
        <w:smartTag w:uri="urn:schemas-microsoft-com:office:smarttags" w:element="PlaceType">
          <w:r w:rsidRPr="00235C0E">
            <w:rPr>
              <w:rFonts w:cs="Times New Roman"/>
              <w:sz w:val="24"/>
              <w:szCs w:val="24"/>
            </w:rPr>
            <w:t>County</w:t>
          </w:r>
        </w:smartTag>
      </w:smartTag>
      <w:r w:rsidRPr="00235C0E">
        <w:rPr>
          <w:rFonts w:cs="Times New Roman"/>
          <w:sz w:val="24"/>
          <w:szCs w:val="24"/>
        </w:rPr>
        <w:t xml:space="preserve">, their reporting rate shows, by week, a VPR that moves from 0.0% to 0.0% to 11.8% to 0.0%. Or </w:t>
      </w:r>
      <w:smartTag w:uri="urn:schemas-microsoft-com:office:smarttags" w:element="place">
        <w:smartTag w:uri="urn:schemas-microsoft-com:office:smarttags" w:element="PlaceName">
          <w:r w:rsidRPr="00235C0E">
            <w:rPr>
              <w:rFonts w:cs="Times New Roman"/>
              <w:sz w:val="24"/>
              <w:szCs w:val="24"/>
            </w:rPr>
            <w:t>Harney</w:t>
          </w:r>
        </w:smartTag>
        <w:r w:rsidRPr="00235C0E">
          <w:rPr>
            <w:rFonts w:cs="Times New Roman"/>
            <w:sz w:val="24"/>
            <w:szCs w:val="24"/>
          </w:rPr>
          <w:t xml:space="preserve"> </w:t>
        </w:r>
        <w:smartTag w:uri="urn:schemas-microsoft-com:office:smarttags" w:element="PlaceType">
          <w:r w:rsidRPr="00235C0E">
            <w:rPr>
              <w:rFonts w:cs="Times New Roman"/>
              <w:sz w:val="24"/>
              <w:szCs w:val="24"/>
            </w:rPr>
            <w:t>County</w:t>
          </w:r>
        </w:smartTag>
      </w:smartTag>
      <w:r w:rsidRPr="00235C0E">
        <w:rPr>
          <w:rFonts w:cs="Times New Roman"/>
          <w:sz w:val="24"/>
          <w:szCs w:val="24"/>
        </w:rPr>
        <w:t xml:space="preserve">: 0.0% to 3.2% to 13.2% to 0.0%. Or </w:t>
      </w:r>
      <w:smartTag w:uri="urn:schemas-microsoft-com:office:smarttags" w:element="place">
        <w:smartTag w:uri="urn:schemas-microsoft-com:office:smarttags" w:element="PlaceName">
          <w:r w:rsidRPr="00235C0E">
            <w:rPr>
              <w:rFonts w:cs="Times New Roman"/>
              <w:sz w:val="24"/>
              <w:szCs w:val="24"/>
            </w:rPr>
            <w:t>Jefferson</w:t>
          </w:r>
        </w:smartTag>
        <w:r w:rsidRPr="00235C0E">
          <w:rPr>
            <w:rFonts w:cs="Times New Roman"/>
            <w:sz w:val="24"/>
            <w:szCs w:val="24"/>
          </w:rPr>
          <w:t xml:space="preserve"> </w:t>
        </w:r>
        <w:smartTag w:uri="urn:schemas-microsoft-com:office:smarttags" w:element="PlaceType">
          <w:r w:rsidRPr="00235C0E">
            <w:rPr>
              <w:rFonts w:cs="Times New Roman"/>
              <w:sz w:val="24"/>
              <w:szCs w:val="24"/>
            </w:rPr>
            <w:t>County</w:t>
          </w:r>
        </w:smartTag>
      </w:smartTag>
      <w:r w:rsidRPr="00235C0E">
        <w:rPr>
          <w:rFonts w:cs="Times New Roman"/>
          <w:sz w:val="24"/>
          <w:szCs w:val="24"/>
        </w:rPr>
        <w:t>, with dramatically higher VPR than the rest of the state. Either they are having a unique outbreak, or they only test people with symptoms, which is it? The truth is, MOST counties appear to have aberrational data, to the point where there’s only one reasonable conclusion to draw:</w:t>
      </w:r>
    </w:p>
    <w:p w14:paraId="5B9EB8C7" w14:textId="77777777" w:rsidR="00235C0E" w:rsidRPr="00235C0E" w:rsidRDefault="00235C0E" w:rsidP="00235C0E">
      <w:pPr>
        <w:spacing w:before="100" w:beforeAutospacing="1" w:after="100" w:afterAutospacing="1" w:line="312" w:lineRule="atLeast"/>
        <w:outlineLvl w:val="2"/>
        <w:rPr>
          <w:rFonts w:ascii="ltc-bodoni-175" w:hAnsi="ltc-bodoni-175" w:cs="Times New Roman"/>
          <w:color w:val="000000"/>
          <w:sz w:val="35"/>
          <w:szCs w:val="35"/>
        </w:rPr>
      </w:pPr>
      <w:r w:rsidRPr="00235C0E">
        <w:rPr>
          <w:rFonts w:ascii="ltc-bodoni-175" w:hAnsi="ltc-bodoni-175" w:cs="Times New Roman"/>
          <w:color w:val="000000"/>
          <w:sz w:val="35"/>
          <w:szCs w:val="35"/>
        </w:rPr>
        <w:t xml:space="preserve">There is a ZERO percent chance that testing in </w:t>
      </w:r>
      <w:smartTag w:uri="urn:schemas-microsoft-com:office:smarttags" w:element="place">
        <w:smartTag w:uri="urn:schemas-microsoft-com:office:smarttags" w:element="State">
          <w:r w:rsidRPr="00235C0E">
            <w:rPr>
              <w:rFonts w:ascii="ltc-bodoni-175" w:hAnsi="ltc-bodoni-175" w:cs="Times New Roman"/>
              <w:color w:val="000000"/>
              <w:sz w:val="35"/>
              <w:szCs w:val="35"/>
            </w:rPr>
            <w:t>Oregon</w:t>
          </w:r>
        </w:smartTag>
      </w:smartTag>
      <w:r w:rsidRPr="00235C0E">
        <w:rPr>
          <w:rFonts w:ascii="ltc-bodoni-175" w:hAnsi="ltc-bodoni-175" w:cs="Times New Roman"/>
          <w:color w:val="000000"/>
          <w:sz w:val="35"/>
          <w:szCs w:val="35"/>
        </w:rPr>
        <w:t xml:space="preserve"> is being done in a systematic way. The range of data between counties for both VPR and cases per 100,000 is simply astounding. And, this is the primary metric being used to keep our children out of school. It’s profoundly irresponsible and certainly not science-based to rely on data that is clearly not being collected in a systematic way across the state.</w:t>
      </w:r>
    </w:p>
    <w:p w14:paraId="73239271" w14:textId="77777777" w:rsidR="00235C0E" w:rsidRPr="00235C0E" w:rsidRDefault="00235C0E" w:rsidP="00235C0E">
      <w:pPr>
        <w:spacing w:before="100" w:beforeAutospacing="1"/>
        <w:rPr>
          <w:rFonts w:cs="Times New Roman"/>
          <w:sz w:val="24"/>
          <w:szCs w:val="24"/>
        </w:rPr>
      </w:pPr>
      <w:r w:rsidRPr="00235C0E">
        <w:rPr>
          <w:rFonts w:cs="Times New Roman"/>
          <w:sz w:val="24"/>
          <w:szCs w:val="24"/>
        </w:rPr>
        <w:t>There’s a quote from the experts I cited above that you may have missed. It’s so important that I’m going to re-highlight it here From Dr. Jeffrey Martin at UCSF:</w:t>
      </w:r>
    </w:p>
    <w:p w14:paraId="36B5E553" w14:textId="77777777" w:rsidR="00235C0E" w:rsidRPr="00CF1642" w:rsidRDefault="00235C0E" w:rsidP="00CF1642">
      <w:pPr>
        <w:spacing w:before="120" w:after="120"/>
        <w:rPr>
          <w:rFonts w:cs="Times New Roman"/>
          <w:i/>
          <w:iCs/>
          <w:color w:val="000000"/>
          <w:sz w:val="24"/>
          <w:szCs w:val="24"/>
        </w:rPr>
      </w:pPr>
      <w:r w:rsidRPr="00CF1642">
        <w:rPr>
          <w:rFonts w:cs="Times New Roman"/>
          <w:i/>
          <w:iCs/>
          <w:color w:val="000000"/>
          <w:sz w:val="24"/>
          <w:szCs w:val="24"/>
        </w:rPr>
        <w:t>He said better metrics for the severity of an outbreak are deaths and intensive care unit admissions.</w:t>
      </w:r>
    </w:p>
    <w:p w14:paraId="7B2B66C2" w14:textId="77777777" w:rsidR="00235C0E" w:rsidRPr="00235C0E" w:rsidRDefault="00235C0E" w:rsidP="00235C0E">
      <w:pPr>
        <w:spacing w:after="360"/>
        <w:rPr>
          <w:rFonts w:cs="Times New Roman"/>
          <w:sz w:val="24"/>
          <w:szCs w:val="24"/>
        </w:rPr>
      </w:pPr>
      <w:smartTag w:uri="urn:schemas-microsoft-com:office:smarttags" w:element="place">
        <w:smartTag w:uri="urn:schemas-microsoft-com:office:smarttags" w:element="State">
          <w:r w:rsidRPr="00235C0E">
            <w:rPr>
              <w:rFonts w:cs="Times New Roman"/>
              <w:b/>
              <w:bCs/>
              <w:sz w:val="24"/>
              <w:szCs w:val="24"/>
            </w:rPr>
            <w:t>Oregon</w:t>
          </w:r>
        </w:smartTag>
      </w:smartTag>
      <w:r w:rsidRPr="00235C0E">
        <w:rPr>
          <w:rFonts w:cs="Times New Roman"/>
          <w:b/>
          <w:bCs/>
          <w:sz w:val="24"/>
          <w:szCs w:val="24"/>
        </w:rPr>
        <w:t>’s hospitalization and death data</w:t>
      </w:r>
    </w:p>
    <w:p w14:paraId="4B1216DD" w14:textId="256D7BA1" w:rsidR="00235C0E" w:rsidRDefault="00235C0E" w:rsidP="00235C0E">
      <w:pPr>
        <w:spacing w:before="100" w:beforeAutospacing="1"/>
        <w:rPr>
          <w:rFonts w:cs="Times New Roman"/>
          <w:sz w:val="24"/>
          <w:szCs w:val="24"/>
        </w:rPr>
      </w:pPr>
      <w:r w:rsidRPr="00235C0E">
        <w:rPr>
          <w:rFonts w:cs="Times New Roman"/>
          <w:sz w:val="24"/>
          <w:szCs w:val="24"/>
        </w:rPr>
        <w:t xml:space="preserve">Before I go through the data in </w:t>
      </w:r>
      <w:smartTag w:uri="urn:schemas-microsoft-com:office:smarttags" w:element="place">
        <w:smartTag w:uri="urn:schemas-microsoft-com:office:smarttags" w:element="State">
          <w:r w:rsidRPr="00235C0E">
            <w:rPr>
              <w:rFonts w:cs="Times New Roman"/>
              <w:sz w:val="24"/>
              <w:szCs w:val="24"/>
            </w:rPr>
            <w:t>Oregon</w:t>
          </w:r>
        </w:smartTag>
      </w:smartTag>
      <w:r w:rsidRPr="00235C0E">
        <w:rPr>
          <w:rFonts w:cs="Times New Roman"/>
          <w:sz w:val="24"/>
          <w:szCs w:val="24"/>
        </w:rPr>
        <w:t xml:space="preserve"> that Dr. Thomas highlighted, I wanted you to look at </w:t>
      </w:r>
      <w:smartTag w:uri="urn:schemas-microsoft-com:office:smarttags" w:element="place">
        <w:smartTag w:uri="urn:schemas-microsoft-com:office:smarttags" w:element="State">
          <w:r w:rsidRPr="00235C0E">
            <w:rPr>
              <w:rFonts w:cs="Times New Roman"/>
              <w:sz w:val="24"/>
              <w:szCs w:val="24"/>
            </w:rPr>
            <w:t>Oregon</w:t>
          </w:r>
        </w:smartTag>
      </w:smartTag>
      <w:r w:rsidRPr="00235C0E">
        <w:rPr>
          <w:rFonts w:cs="Times New Roman"/>
          <w:sz w:val="24"/>
          <w:szCs w:val="24"/>
        </w:rPr>
        <w:t>’s actually number of tests given, over time:</w:t>
      </w:r>
    </w:p>
    <w:p w14:paraId="1003F5D4" w14:textId="77777777" w:rsidR="00235C0E" w:rsidRPr="00235C0E" w:rsidRDefault="00235C0E" w:rsidP="00235C0E">
      <w:pPr>
        <w:spacing w:line="0" w:lineRule="auto"/>
        <w:jc w:val="center"/>
        <w:rPr>
          <w:rFonts w:cs="Times New Roman"/>
          <w:sz w:val="24"/>
          <w:szCs w:val="24"/>
        </w:rPr>
      </w:pPr>
    </w:p>
    <w:p w14:paraId="02FA7BD1" w14:textId="77777777" w:rsidR="00235C0E" w:rsidRPr="00235C0E" w:rsidRDefault="00235C0E" w:rsidP="00235C0E">
      <w:pPr>
        <w:spacing w:after="360"/>
        <w:rPr>
          <w:rFonts w:cs="Times New Roman"/>
          <w:sz w:val="24"/>
          <w:szCs w:val="24"/>
        </w:rPr>
      </w:pPr>
      <w:r w:rsidRPr="00235C0E">
        <w:rPr>
          <w:rFonts w:cs="Times New Roman"/>
          <w:sz w:val="24"/>
          <w:szCs w:val="24"/>
        </w:rPr>
        <w:t xml:space="preserve">What do I see in this testing data? The number of tests given in </w:t>
      </w:r>
      <w:smartTag w:uri="urn:schemas-microsoft-com:office:smarttags" w:element="place">
        <w:smartTag w:uri="urn:schemas-microsoft-com:office:smarttags" w:element="State">
          <w:r w:rsidRPr="00235C0E">
            <w:rPr>
              <w:rFonts w:cs="Times New Roman"/>
              <w:sz w:val="24"/>
              <w:szCs w:val="24"/>
            </w:rPr>
            <w:t>Oregon</w:t>
          </w:r>
        </w:smartTag>
      </w:smartTag>
      <w:r w:rsidRPr="00235C0E">
        <w:rPr>
          <w:rFonts w:cs="Times New Roman"/>
          <w:sz w:val="24"/>
          <w:szCs w:val="24"/>
        </w:rPr>
        <w:t xml:space="preserve"> over time has grown dramatically and is very inconsistent, which matches the incredibly wide range of </w:t>
      </w:r>
      <w:smartTag w:uri="urn:schemas-microsoft-com:office:smarttags" w:element="stockticker">
        <w:r w:rsidRPr="00235C0E">
          <w:rPr>
            <w:rFonts w:cs="Times New Roman"/>
            <w:sz w:val="24"/>
            <w:szCs w:val="24"/>
          </w:rPr>
          <w:t>VPI</w:t>
        </w:r>
      </w:smartTag>
      <w:r w:rsidRPr="00235C0E">
        <w:rPr>
          <w:rFonts w:cs="Times New Roman"/>
          <w:sz w:val="24"/>
          <w:szCs w:val="24"/>
        </w:rPr>
        <w:t xml:space="preserve"> and cases per 100,000 data I just showed you. Said differently, the data is a total mess and I don’t know what in the world anyone thinks they can glean from it. In July, we gave 7-times as many tests as we did in April. What a shock, we have more positive cases per 100,000 now!</w:t>
      </w:r>
    </w:p>
    <w:p w14:paraId="5E6CC46F" w14:textId="77777777" w:rsidR="00235C0E" w:rsidRPr="00235C0E" w:rsidRDefault="00235C0E" w:rsidP="00235C0E">
      <w:pPr>
        <w:spacing w:before="100" w:beforeAutospacing="1" w:after="100" w:afterAutospacing="1" w:line="312" w:lineRule="atLeast"/>
        <w:outlineLvl w:val="2"/>
        <w:rPr>
          <w:rFonts w:ascii="ltc-bodoni-175" w:hAnsi="ltc-bodoni-175" w:cs="Times New Roman"/>
          <w:color w:val="000000"/>
          <w:sz w:val="35"/>
          <w:szCs w:val="35"/>
        </w:rPr>
      </w:pPr>
      <w:r w:rsidRPr="00235C0E">
        <w:rPr>
          <w:rFonts w:ascii="ltc-bodoni-175" w:hAnsi="ltc-bodoni-175" w:cs="Times New Roman"/>
          <w:color w:val="000000"/>
          <w:sz w:val="35"/>
          <w:szCs w:val="35"/>
        </w:rPr>
        <w:t>Hospital capacity</w:t>
      </w:r>
    </w:p>
    <w:p w14:paraId="0DB8C96B" w14:textId="77777777" w:rsidR="00235C0E" w:rsidRPr="00235C0E" w:rsidRDefault="00235C0E" w:rsidP="00235C0E">
      <w:pPr>
        <w:spacing w:before="100" w:beforeAutospacing="1"/>
        <w:rPr>
          <w:rFonts w:cs="Times New Roman"/>
          <w:sz w:val="24"/>
          <w:szCs w:val="24"/>
        </w:rPr>
      </w:pPr>
      <w:r w:rsidRPr="00235C0E">
        <w:rPr>
          <w:rFonts w:cs="Times New Roman"/>
          <w:sz w:val="24"/>
          <w:szCs w:val="24"/>
        </w:rPr>
        <w:t>Meanwhile, the whole reason we had a lockdown in the first place—to allow room in the hospitals to treat the sick—</w:t>
      </w:r>
      <w:hyperlink r:id="rId16" w:anchor="!/vizhome/OregonHealthAuthorityCOVID-19DataDashboard/COVID-19EPICases?:display_count=y&amp;:toolbar=n&amp;:origin=viz_share_link&amp;:showShareOptions=false" w:history="1">
        <w:r w:rsidRPr="00235C0E">
          <w:rPr>
            <w:rFonts w:cs="Times New Roman"/>
            <w:color w:val="1531E5"/>
            <w:sz w:val="24"/>
            <w:szCs w:val="24"/>
          </w:rPr>
          <w:t xml:space="preserve">looks incredible in Oregon. </w:t>
        </w:r>
      </w:hyperlink>
    </w:p>
    <w:p w14:paraId="0513D85B" w14:textId="77777777" w:rsidR="00235C0E" w:rsidRPr="00235C0E" w:rsidRDefault="00235C0E" w:rsidP="00235C0E">
      <w:pPr>
        <w:spacing w:line="0" w:lineRule="auto"/>
        <w:jc w:val="center"/>
        <w:rPr>
          <w:rFonts w:cs="Times New Roman"/>
          <w:sz w:val="24"/>
          <w:szCs w:val="24"/>
        </w:rPr>
      </w:pPr>
    </w:p>
    <w:p w14:paraId="655FBD4D" w14:textId="77777777" w:rsidR="00235C0E" w:rsidRPr="00235C0E" w:rsidRDefault="00235C0E" w:rsidP="00235C0E">
      <w:pPr>
        <w:rPr>
          <w:rFonts w:cs="Times New Roman"/>
          <w:sz w:val="24"/>
          <w:szCs w:val="24"/>
        </w:rPr>
      </w:pPr>
      <w:r w:rsidRPr="00235C0E">
        <w:rPr>
          <w:rFonts w:cs="Times New Roman"/>
          <w:sz w:val="24"/>
          <w:szCs w:val="24"/>
        </w:rPr>
        <w:t xml:space="preserve">And, from a different perspective we are </w:t>
      </w:r>
      <w:hyperlink r:id="rId17" w:anchor="!/vizhome/OregonCOVID-19Update/CaseandTesting" w:history="1">
        <w:r w:rsidRPr="00235C0E">
          <w:rPr>
            <w:rFonts w:cs="Times New Roman"/>
            <w:color w:val="1531E5"/>
            <w:sz w:val="24"/>
            <w:szCs w:val="24"/>
          </w:rPr>
          <w:t>swimming in hospital capacity</w:t>
        </w:r>
      </w:hyperlink>
      <w:r w:rsidRPr="00235C0E">
        <w:rPr>
          <w:rFonts w:cs="Times New Roman"/>
          <w:sz w:val="24"/>
          <w:szCs w:val="24"/>
        </w:rPr>
        <w:t xml:space="preserve"> with only 5.9% of ICU beds in use by COVID-19 patients.</w:t>
      </w:r>
    </w:p>
    <w:p w14:paraId="24EE0D30" w14:textId="77777777" w:rsidR="00235C0E" w:rsidRPr="00235C0E" w:rsidRDefault="00235C0E" w:rsidP="00235C0E">
      <w:pPr>
        <w:spacing w:line="0" w:lineRule="auto"/>
        <w:jc w:val="center"/>
        <w:rPr>
          <w:rFonts w:cs="Times New Roman"/>
          <w:sz w:val="24"/>
          <w:szCs w:val="24"/>
        </w:rPr>
      </w:pPr>
    </w:p>
    <w:p w14:paraId="5B7CB896" w14:textId="77777777" w:rsidR="00235C0E" w:rsidRPr="00235C0E" w:rsidRDefault="00235C0E" w:rsidP="00235C0E">
      <w:pPr>
        <w:rPr>
          <w:rFonts w:cs="Times New Roman"/>
          <w:sz w:val="24"/>
          <w:szCs w:val="24"/>
        </w:rPr>
      </w:pPr>
      <w:r w:rsidRPr="00235C0E">
        <w:rPr>
          <w:rFonts w:cs="Times New Roman"/>
          <w:sz w:val="24"/>
          <w:szCs w:val="24"/>
        </w:rPr>
        <w:t>And, one last look, barely anyone is going to the emergency room with COVID-like symptoms:</w:t>
      </w:r>
    </w:p>
    <w:p w14:paraId="5AC23DA3" w14:textId="77777777" w:rsidR="00235C0E" w:rsidRPr="00235C0E" w:rsidRDefault="00235C0E" w:rsidP="00235C0E">
      <w:pPr>
        <w:spacing w:line="0" w:lineRule="auto"/>
        <w:jc w:val="center"/>
        <w:rPr>
          <w:rFonts w:cs="Times New Roman"/>
          <w:sz w:val="24"/>
          <w:szCs w:val="24"/>
        </w:rPr>
      </w:pPr>
    </w:p>
    <w:p w14:paraId="68C38CAD" w14:textId="77777777" w:rsidR="00235C0E" w:rsidRPr="00235C0E" w:rsidRDefault="00235C0E" w:rsidP="00235C0E">
      <w:pPr>
        <w:spacing w:after="100" w:afterAutospacing="1" w:line="312" w:lineRule="atLeast"/>
        <w:outlineLvl w:val="2"/>
        <w:rPr>
          <w:rFonts w:ascii="ltc-bodoni-175" w:hAnsi="ltc-bodoni-175" w:cs="Times New Roman"/>
          <w:color w:val="000000"/>
          <w:sz w:val="35"/>
          <w:szCs w:val="35"/>
        </w:rPr>
      </w:pPr>
      <w:r w:rsidRPr="00235C0E">
        <w:rPr>
          <w:rFonts w:ascii="ltc-bodoni-175" w:hAnsi="ltc-bodoni-175" w:cs="Times New Roman"/>
          <w:color w:val="000000"/>
          <w:sz w:val="35"/>
          <w:szCs w:val="35"/>
        </w:rPr>
        <w:t>Deaths</w:t>
      </w:r>
    </w:p>
    <w:p w14:paraId="30F8A95B" w14:textId="77777777" w:rsidR="00235C0E" w:rsidRPr="00235C0E" w:rsidRDefault="00235C0E" w:rsidP="00235C0E">
      <w:pPr>
        <w:spacing w:before="100" w:beforeAutospacing="1"/>
        <w:rPr>
          <w:rFonts w:cs="Times New Roman"/>
          <w:sz w:val="24"/>
          <w:szCs w:val="24"/>
        </w:rPr>
      </w:pPr>
      <w:r w:rsidRPr="00235C0E">
        <w:rPr>
          <w:rFonts w:cs="Times New Roman"/>
          <w:sz w:val="24"/>
          <w:szCs w:val="24"/>
        </w:rPr>
        <w:lastRenderedPageBreak/>
        <w:t xml:space="preserve">As I have </w:t>
      </w:r>
      <w:hyperlink r:id="rId18" w:history="1">
        <w:r w:rsidRPr="00235C0E">
          <w:rPr>
            <w:rFonts w:cs="Times New Roman"/>
            <w:color w:val="1531E5"/>
            <w:sz w:val="24"/>
            <w:szCs w:val="24"/>
          </w:rPr>
          <w:t>written about extensively</w:t>
        </w:r>
      </w:hyperlink>
      <w:r w:rsidRPr="00235C0E">
        <w:rPr>
          <w:rFonts w:cs="Times New Roman"/>
          <w:sz w:val="24"/>
          <w:szCs w:val="24"/>
        </w:rPr>
        <w:t xml:space="preserve">, the proper way to measure the arc of a virus is with a death curve. Here’s the </w:t>
      </w:r>
      <w:hyperlink r:id="rId19" w:history="1">
        <w:r w:rsidRPr="00235C0E">
          <w:rPr>
            <w:rFonts w:cs="Times New Roman"/>
            <w:color w:val="1531E5"/>
            <w:sz w:val="24"/>
            <w:szCs w:val="24"/>
          </w:rPr>
          <w:t>national death curve for COVID-19 right now in the U.S.</w:t>
        </w:r>
      </w:hyperlink>
      <w:r w:rsidRPr="00235C0E">
        <w:rPr>
          <w:rFonts w:cs="Times New Roman"/>
          <w:sz w:val="24"/>
          <w:szCs w:val="24"/>
        </w:rPr>
        <w:t>, arrayed by age. Do you notice anything? Yes, despite what you might have read, this virus has effectively run its course:</w:t>
      </w:r>
    </w:p>
    <w:p w14:paraId="4E85E019" w14:textId="77777777" w:rsidR="00235C0E" w:rsidRPr="00235C0E" w:rsidRDefault="00235C0E" w:rsidP="00235C0E">
      <w:pPr>
        <w:spacing w:line="0" w:lineRule="auto"/>
        <w:jc w:val="center"/>
        <w:rPr>
          <w:rFonts w:cs="Times New Roman"/>
          <w:sz w:val="24"/>
          <w:szCs w:val="24"/>
        </w:rPr>
      </w:pPr>
    </w:p>
    <w:p w14:paraId="00F30956" w14:textId="77777777" w:rsidR="00235C0E" w:rsidRPr="00235C0E" w:rsidRDefault="00235C0E" w:rsidP="00235C0E">
      <w:pPr>
        <w:rPr>
          <w:rFonts w:cs="Times New Roman"/>
          <w:sz w:val="24"/>
          <w:szCs w:val="24"/>
        </w:rPr>
      </w:pPr>
      <w:r w:rsidRPr="00235C0E">
        <w:rPr>
          <w:rFonts w:cs="Times New Roman"/>
          <w:sz w:val="24"/>
          <w:szCs w:val="24"/>
        </w:rPr>
        <w:t xml:space="preserve">In </w:t>
      </w:r>
      <w:smartTag w:uri="urn:schemas-microsoft-com:office:smarttags" w:element="place">
        <w:smartTag w:uri="urn:schemas-microsoft-com:office:smarttags" w:element="State">
          <w:r w:rsidRPr="00235C0E">
            <w:rPr>
              <w:rFonts w:cs="Times New Roman"/>
              <w:sz w:val="24"/>
              <w:szCs w:val="24"/>
            </w:rPr>
            <w:t>Oregon</w:t>
          </w:r>
        </w:smartTag>
      </w:smartTag>
      <w:r w:rsidRPr="00235C0E">
        <w:rPr>
          <w:rFonts w:cs="Times New Roman"/>
          <w:sz w:val="24"/>
          <w:szCs w:val="24"/>
        </w:rPr>
        <w:t xml:space="preserve">, </w:t>
      </w:r>
      <w:hyperlink r:id="rId20" w:anchor="cases" w:history="1">
        <w:r w:rsidRPr="00235C0E">
          <w:rPr>
            <w:rFonts w:cs="Times New Roman"/>
            <w:color w:val="1531E5"/>
            <w:sz w:val="24"/>
            <w:szCs w:val="24"/>
          </w:rPr>
          <w:t>deaths have been so minuscule</w:t>
        </w:r>
      </w:hyperlink>
      <w:r w:rsidRPr="00235C0E">
        <w:rPr>
          <w:rFonts w:cs="Times New Roman"/>
          <w:sz w:val="24"/>
          <w:szCs w:val="24"/>
        </w:rPr>
        <w:t xml:space="preserve"> we don’t have a real death curve, because we have had so many days with zero or single digit deaths, but look here for how we stack up nationally. </w:t>
      </w:r>
    </w:p>
    <w:p w14:paraId="06B9CB16" w14:textId="77777777" w:rsidR="00235C0E" w:rsidRPr="00235C0E" w:rsidRDefault="00235C0E" w:rsidP="00235C0E">
      <w:pPr>
        <w:spacing w:line="0" w:lineRule="auto"/>
        <w:jc w:val="center"/>
        <w:rPr>
          <w:rFonts w:cs="Times New Roman"/>
          <w:sz w:val="24"/>
          <w:szCs w:val="24"/>
        </w:rPr>
      </w:pPr>
    </w:p>
    <w:p w14:paraId="20B0D03B" w14:textId="77777777" w:rsidR="00235C0E" w:rsidRPr="00235C0E" w:rsidRDefault="00235C0E" w:rsidP="00235C0E">
      <w:pPr>
        <w:rPr>
          <w:rFonts w:cs="Times New Roman"/>
          <w:sz w:val="24"/>
          <w:szCs w:val="24"/>
        </w:rPr>
      </w:pPr>
      <w:r w:rsidRPr="00235C0E">
        <w:rPr>
          <w:rFonts w:cs="Times New Roman"/>
          <w:sz w:val="24"/>
          <w:szCs w:val="24"/>
        </w:rPr>
        <w:t xml:space="preserve">Not only is Oregon 46th in terms of deaths per capita, which is great, but there are other states with more than 20x as many deaths per capita as we have—and many of them will be </w:t>
      </w:r>
      <w:hyperlink r:id="rId21" w:history="1">
        <w:r w:rsidRPr="00235C0E">
          <w:rPr>
            <w:rFonts w:cs="Times New Roman"/>
            <w:color w:val="1531E5"/>
            <w:sz w:val="24"/>
            <w:szCs w:val="24"/>
          </w:rPr>
          <w:t>opening their schools!</w:t>
        </w:r>
      </w:hyperlink>
      <w:r w:rsidRPr="00235C0E">
        <w:rPr>
          <w:rFonts w:cs="Times New Roman"/>
          <w:sz w:val="24"/>
          <w:szCs w:val="24"/>
        </w:rPr>
        <w:t>!</w:t>
      </w:r>
    </w:p>
    <w:p w14:paraId="3A31201E" w14:textId="77777777" w:rsidR="00235C0E" w:rsidRPr="00235C0E" w:rsidRDefault="00235C0E" w:rsidP="00235C0E">
      <w:pPr>
        <w:spacing w:line="0" w:lineRule="auto"/>
        <w:jc w:val="center"/>
        <w:rPr>
          <w:rFonts w:cs="Times New Roman"/>
          <w:sz w:val="24"/>
          <w:szCs w:val="24"/>
        </w:rPr>
      </w:pPr>
    </w:p>
    <w:p w14:paraId="09A9F555" w14:textId="77777777" w:rsidR="00235C0E" w:rsidRPr="00235C0E" w:rsidRDefault="00235C0E" w:rsidP="00235C0E">
      <w:pPr>
        <w:spacing w:after="360"/>
        <w:rPr>
          <w:rFonts w:cs="Times New Roman"/>
          <w:sz w:val="24"/>
          <w:szCs w:val="24"/>
        </w:rPr>
      </w:pPr>
      <w:r w:rsidRPr="00235C0E">
        <w:rPr>
          <w:rFonts w:cs="Times New Roman"/>
          <w:sz w:val="24"/>
          <w:szCs w:val="24"/>
        </w:rPr>
        <w:t xml:space="preserve">(Note: there will be a portion of people who read this article and say that the only reason </w:t>
      </w:r>
      <w:smartTag w:uri="urn:schemas-microsoft-com:office:smarttags" w:element="place">
        <w:smartTag w:uri="urn:schemas-microsoft-com:office:smarttags" w:element="State">
          <w:r w:rsidRPr="00235C0E">
            <w:rPr>
              <w:rFonts w:cs="Times New Roman"/>
              <w:sz w:val="24"/>
              <w:szCs w:val="24"/>
            </w:rPr>
            <w:t>Oregon</w:t>
          </w:r>
        </w:smartTag>
      </w:smartTag>
      <w:r w:rsidRPr="00235C0E">
        <w:rPr>
          <w:rFonts w:cs="Times New Roman"/>
          <w:sz w:val="24"/>
          <w:szCs w:val="24"/>
        </w:rPr>
        <w:t xml:space="preserve"> has such a low death rate is because of how we have locked down and that to reopen schools will invite a dramatic rise in cases and deaths. This is simply unsupported by the data. there is no evidence lockdowns have any impact on the course of the virus, and look at some of the </w:t>
      </w:r>
      <w:smartTag w:uri="urn:schemas-microsoft-com:office:smarttags" w:element="place">
        <w:smartTag w:uri="urn:schemas-microsoft-com:office:smarttags" w:element="country-region">
          <w:r w:rsidRPr="00235C0E">
            <w:rPr>
              <w:rFonts w:cs="Times New Roman"/>
              <w:sz w:val="24"/>
              <w:szCs w:val="24"/>
            </w:rPr>
            <w:t>U.S.</w:t>
          </w:r>
        </w:smartTag>
      </w:smartTag>
      <w:r w:rsidRPr="00235C0E">
        <w:rPr>
          <w:rFonts w:cs="Times New Roman"/>
          <w:sz w:val="24"/>
          <w:szCs w:val="24"/>
        </w:rPr>
        <w:t xml:space="preserve"> states with extremely high death rates. Some had extensive lockdowns, some had none, and the data around the world is even more conclusive </w:t>
      </w:r>
      <w:hyperlink r:id="rId22" w:history="1">
        <w:r w:rsidRPr="00235C0E">
          <w:rPr>
            <w:rFonts w:cs="Times New Roman"/>
            <w:color w:val="1531E5"/>
            <w:sz w:val="24"/>
            <w:szCs w:val="24"/>
          </w:rPr>
          <w:t>showing lockdowns have no impact</w:t>
        </w:r>
      </w:hyperlink>
      <w:r w:rsidRPr="00235C0E">
        <w:rPr>
          <w:rFonts w:cs="Times New Roman"/>
          <w:sz w:val="24"/>
          <w:szCs w:val="24"/>
        </w:rPr>
        <w:t>)</w:t>
      </w:r>
    </w:p>
    <w:p w14:paraId="5835722D" w14:textId="77777777" w:rsidR="00235C0E" w:rsidRPr="00235C0E" w:rsidRDefault="00235C0E" w:rsidP="00235C0E">
      <w:pPr>
        <w:spacing w:before="100" w:beforeAutospacing="1" w:after="100" w:afterAutospacing="1" w:line="300" w:lineRule="atLeast"/>
        <w:outlineLvl w:val="1"/>
        <w:rPr>
          <w:rFonts w:ascii="ltc-bodoni-175" w:hAnsi="ltc-bodoni-175" w:cs="Times New Roman"/>
          <w:color w:val="000000"/>
          <w:sz w:val="39"/>
          <w:szCs w:val="39"/>
        </w:rPr>
      </w:pPr>
      <w:r w:rsidRPr="00235C0E">
        <w:rPr>
          <w:rFonts w:ascii="ltc-bodoni-175" w:hAnsi="ltc-bodoni-175" w:cs="Times New Roman"/>
          <w:color w:val="000000"/>
          <w:sz w:val="39"/>
          <w:szCs w:val="39"/>
        </w:rPr>
        <w:t>The science on school openings</w:t>
      </w:r>
    </w:p>
    <w:p w14:paraId="156A2050" w14:textId="77777777" w:rsidR="00235C0E" w:rsidRPr="00235C0E" w:rsidRDefault="00235C0E" w:rsidP="00235C0E">
      <w:pPr>
        <w:spacing w:before="100" w:beforeAutospacing="1"/>
        <w:rPr>
          <w:rFonts w:cs="Times New Roman"/>
          <w:sz w:val="24"/>
          <w:szCs w:val="24"/>
        </w:rPr>
      </w:pPr>
      <w:r w:rsidRPr="00235C0E">
        <w:rPr>
          <w:rFonts w:cs="Times New Roman"/>
          <w:sz w:val="24"/>
          <w:szCs w:val="24"/>
        </w:rPr>
        <w:t xml:space="preserve">We’ve lost all perspective, and state authorities aren’t helping. Did you know that, under the age of 24, you are more likely to die if you </w:t>
      </w:r>
      <w:hyperlink r:id="rId23" w:history="1">
        <w:r w:rsidRPr="00235C0E">
          <w:rPr>
            <w:rFonts w:cs="Times New Roman"/>
            <w:color w:val="1531E5"/>
            <w:sz w:val="24"/>
            <w:szCs w:val="24"/>
          </w:rPr>
          <w:t>catch the flu than COVID-19</w:t>
        </w:r>
      </w:hyperlink>
      <w:r w:rsidRPr="00235C0E">
        <w:rPr>
          <w:rFonts w:cs="Times New Roman"/>
          <w:sz w:val="24"/>
          <w:szCs w:val="24"/>
        </w:rPr>
        <w:t xml:space="preserve">? </w:t>
      </w:r>
    </w:p>
    <w:p w14:paraId="2366491F" w14:textId="77777777" w:rsidR="00235C0E" w:rsidRPr="00235C0E" w:rsidRDefault="00235C0E" w:rsidP="00235C0E">
      <w:pPr>
        <w:spacing w:line="0" w:lineRule="auto"/>
        <w:jc w:val="center"/>
        <w:rPr>
          <w:rFonts w:cs="Times New Roman"/>
          <w:sz w:val="24"/>
          <w:szCs w:val="24"/>
        </w:rPr>
      </w:pPr>
    </w:p>
    <w:p w14:paraId="260FFC9C" w14:textId="77777777" w:rsidR="00235C0E" w:rsidRPr="00235C0E" w:rsidRDefault="00235C0E" w:rsidP="00235C0E">
      <w:pPr>
        <w:spacing w:after="360"/>
        <w:rPr>
          <w:rFonts w:cs="Times New Roman"/>
          <w:sz w:val="24"/>
          <w:szCs w:val="24"/>
        </w:rPr>
      </w:pPr>
      <w:r w:rsidRPr="00235C0E">
        <w:rPr>
          <w:rFonts w:cs="Times New Roman"/>
          <w:sz w:val="24"/>
          <w:szCs w:val="24"/>
        </w:rPr>
        <w:t xml:space="preserve">Moreover, the science on the real world where countries have re-opened schools is extremely encouraging. This </w:t>
      </w:r>
      <w:hyperlink r:id="rId24" w:history="1">
        <w:r w:rsidRPr="00235C0E">
          <w:rPr>
            <w:rFonts w:cs="Times New Roman"/>
            <w:color w:val="1531E5"/>
            <w:sz w:val="24"/>
            <w:szCs w:val="24"/>
          </w:rPr>
          <w:t>excellent article</w:t>
        </w:r>
      </w:hyperlink>
      <w:r w:rsidRPr="00235C0E">
        <w:rPr>
          <w:rFonts w:cs="Times New Roman"/>
          <w:sz w:val="24"/>
          <w:szCs w:val="24"/>
        </w:rPr>
        <w:t xml:space="preserve"> by Yinon Weiss explains it so perfectly, I’m just going to quote him:</w:t>
      </w:r>
    </w:p>
    <w:p w14:paraId="4E5AB80D" w14:textId="65553229" w:rsidR="00235C0E" w:rsidRPr="00235C0E" w:rsidRDefault="00235C0E" w:rsidP="00235C0E">
      <w:pPr>
        <w:spacing w:beforeAutospacing="1" w:after="360"/>
        <w:rPr>
          <w:rFonts w:cs="Times New Roman"/>
          <w:i/>
          <w:iCs/>
          <w:sz w:val="24"/>
          <w:szCs w:val="24"/>
        </w:rPr>
      </w:pPr>
      <w:r w:rsidRPr="00235C0E">
        <w:rPr>
          <w:rFonts w:cs="Times New Roman"/>
          <w:i/>
          <w:iCs/>
          <w:sz w:val="24"/>
          <w:szCs w:val="24"/>
        </w:rPr>
        <w:t xml:space="preserve">While controversial to some, </w:t>
      </w:r>
      <w:smartTag w:uri="urn:schemas-microsoft-com:office:smarttags" w:element="place">
        <w:smartTag w:uri="urn:schemas-microsoft-com:office:smarttags" w:element="country-region">
          <w:r w:rsidRPr="00235C0E">
            <w:rPr>
              <w:rFonts w:cs="Times New Roman"/>
              <w:i/>
              <w:iCs/>
              <w:sz w:val="24"/>
              <w:szCs w:val="24"/>
            </w:rPr>
            <w:t>Sweden</w:t>
          </w:r>
        </w:smartTag>
      </w:smartTag>
      <w:r w:rsidRPr="00235C0E">
        <w:rPr>
          <w:rFonts w:cs="Times New Roman"/>
          <w:i/>
          <w:iCs/>
          <w:sz w:val="24"/>
          <w:szCs w:val="24"/>
        </w:rPr>
        <w:t>’s policy of keeping primary schools open even at the height of the pandemic serves as an excellent counterpoint. With over 1 million children, </w:t>
      </w:r>
      <w:hyperlink r:id="rId25" w:history="1">
        <w:r w:rsidRPr="00235C0E">
          <w:rPr>
            <w:rFonts w:cs="Times New Roman"/>
            <w:i/>
            <w:iCs/>
            <w:color w:val="1531E5"/>
            <w:sz w:val="24"/>
            <w:szCs w:val="24"/>
          </w:rPr>
          <w:t>Sweden did not have a single death of a school-aged child</w:t>
        </w:r>
      </w:hyperlink>
      <w:r w:rsidR="00CF1642">
        <w:rPr>
          <w:rFonts w:cs="Times New Roman"/>
          <w:i/>
          <w:iCs/>
          <w:sz w:val="24"/>
          <w:szCs w:val="24"/>
        </w:rPr>
        <w:t xml:space="preserve"> </w:t>
      </w:r>
      <w:r w:rsidRPr="00235C0E">
        <w:rPr>
          <w:rFonts w:cs="Times New Roman"/>
          <w:i/>
          <w:iCs/>
          <w:sz w:val="24"/>
          <w:szCs w:val="24"/>
        </w:rPr>
        <w:t>despite full attendance and no masks.</w:t>
      </w:r>
    </w:p>
    <w:p w14:paraId="09539A3A" w14:textId="77777777" w:rsidR="00235C0E" w:rsidRPr="00235C0E" w:rsidRDefault="00235C0E" w:rsidP="00235C0E">
      <w:pPr>
        <w:spacing w:before="100" w:beforeAutospacing="1" w:after="360"/>
        <w:rPr>
          <w:rFonts w:cs="Times New Roman"/>
          <w:i/>
          <w:iCs/>
          <w:sz w:val="24"/>
          <w:szCs w:val="24"/>
        </w:rPr>
      </w:pPr>
      <w:smartTag w:uri="urn:schemas-microsoft-com:office:smarttags" w:element="place">
        <w:smartTag w:uri="urn:schemas-microsoft-com:office:smarttags" w:element="country-region">
          <w:r w:rsidRPr="00235C0E">
            <w:rPr>
              <w:rFonts w:cs="Times New Roman"/>
              <w:i/>
              <w:iCs/>
              <w:sz w:val="24"/>
              <w:szCs w:val="24"/>
            </w:rPr>
            <w:t>Sweden</w:t>
          </w:r>
        </w:smartTag>
      </w:smartTag>
      <w:r w:rsidRPr="00235C0E">
        <w:rPr>
          <w:rFonts w:cs="Times New Roman"/>
          <w:i/>
          <w:iCs/>
          <w:sz w:val="24"/>
          <w:szCs w:val="24"/>
        </w:rPr>
        <w:t xml:space="preserve"> is not alone in sending kids to school. </w:t>
      </w:r>
      <w:smartTag w:uri="urn:schemas-microsoft-com:office:smarttags" w:element="place">
        <w:smartTag w:uri="urn:schemas-microsoft-com:office:smarttags" w:element="country-region">
          <w:r w:rsidRPr="00235C0E">
            <w:rPr>
              <w:rFonts w:cs="Times New Roman"/>
              <w:i/>
              <w:iCs/>
              <w:sz w:val="24"/>
              <w:szCs w:val="24"/>
            </w:rPr>
            <w:t>Denmark</w:t>
          </w:r>
        </w:smartTag>
      </w:smartTag>
      <w:r w:rsidRPr="00235C0E">
        <w:rPr>
          <w:rFonts w:cs="Times New Roman"/>
          <w:i/>
          <w:iCs/>
          <w:sz w:val="24"/>
          <w:szCs w:val="24"/>
        </w:rPr>
        <w:t xml:space="preserve"> opened its schools back up in April. </w:t>
      </w:r>
      <w:smartTag w:uri="urn:schemas-microsoft-com:office:smarttags" w:element="place">
        <w:smartTag w:uri="urn:schemas-microsoft-com:office:smarttags" w:element="country-region">
          <w:r w:rsidRPr="00235C0E">
            <w:rPr>
              <w:rFonts w:cs="Times New Roman"/>
              <w:i/>
              <w:iCs/>
              <w:sz w:val="24"/>
              <w:szCs w:val="24"/>
            </w:rPr>
            <w:t>Finland</w:t>
          </w:r>
        </w:smartTag>
      </w:smartTag>
      <w:r w:rsidRPr="00235C0E">
        <w:rPr>
          <w:rFonts w:cs="Times New Roman"/>
          <w:i/>
          <w:iCs/>
          <w:sz w:val="24"/>
          <w:szCs w:val="24"/>
        </w:rPr>
        <w:t xml:space="preserve"> kept normal class sizes when it reopened. Parts of </w:t>
      </w:r>
      <w:smartTag w:uri="urn:schemas-microsoft-com:office:smarttags" w:element="place">
        <w:smartTag w:uri="urn:schemas-microsoft-com:office:smarttags" w:element="State">
          <w:r w:rsidRPr="00235C0E">
            <w:rPr>
              <w:rFonts w:cs="Times New Roman"/>
              <w:i/>
              <w:iCs/>
              <w:sz w:val="24"/>
              <w:szCs w:val="24"/>
            </w:rPr>
            <w:t>Montana</w:t>
          </w:r>
        </w:smartTag>
      </w:smartTag>
      <w:r w:rsidRPr="00235C0E">
        <w:rPr>
          <w:rFonts w:cs="Times New Roman"/>
          <w:i/>
          <w:iCs/>
          <w:sz w:val="24"/>
          <w:szCs w:val="24"/>
        </w:rPr>
        <w:t xml:space="preserve"> opened schools back in May, as did parts of </w:t>
      </w:r>
      <w:smartTag w:uri="urn:schemas-microsoft-com:office:smarttags" w:element="place">
        <w:smartTag w:uri="urn:schemas-microsoft-com:office:smarttags" w:element="country-region">
          <w:r w:rsidRPr="00235C0E">
            <w:rPr>
              <w:rFonts w:cs="Times New Roman"/>
              <w:i/>
              <w:iCs/>
              <w:sz w:val="24"/>
              <w:szCs w:val="24"/>
            </w:rPr>
            <w:t>Canada</w:t>
          </w:r>
        </w:smartTag>
      </w:smartTag>
      <w:r w:rsidRPr="00235C0E">
        <w:rPr>
          <w:rFonts w:cs="Times New Roman"/>
          <w:i/>
          <w:iCs/>
          <w:sz w:val="24"/>
          <w:szCs w:val="24"/>
        </w:rPr>
        <w:t xml:space="preserve"> and </w:t>
      </w:r>
      <w:smartTag w:uri="urn:schemas-microsoft-com:office:smarttags" w:element="place">
        <w:smartTag w:uri="urn:schemas-microsoft-com:office:smarttags" w:element="country-region">
          <w:r w:rsidRPr="00235C0E">
            <w:rPr>
              <w:rFonts w:cs="Times New Roman"/>
              <w:i/>
              <w:iCs/>
              <w:sz w:val="24"/>
              <w:szCs w:val="24"/>
            </w:rPr>
            <w:t>Germany</w:t>
          </w:r>
        </w:smartTag>
      </w:smartTag>
      <w:r w:rsidRPr="00235C0E">
        <w:rPr>
          <w:rFonts w:cs="Times New Roman"/>
          <w:i/>
          <w:iCs/>
          <w:sz w:val="24"/>
          <w:szCs w:val="24"/>
        </w:rPr>
        <w:t xml:space="preserve">. The </w:t>
      </w:r>
      <w:smartTag w:uri="urn:schemas-microsoft-com:office:smarttags" w:element="place">
        <w:smartTag w:uri="urn:schemas-microsoft-com:office:smarttags" w:element="country-region">
          <w:r w:rsidRPr="00235C0E">
            <w:rPr>
              <w:rFonts w:cs="Times New Roman"/>
              <w:i/>
              <w:iCs/>
              <w:sz w:val="24"/>
              <w:szCs w:val="24"/>
            </w:rPr>
            <w:t>Netherlands</w:t>
          </w:r>
        </w:smartTag>
      </w:smartTag>
      <w:r w:rsidRPr="00235C0E">
        <w:rPr>
          <w:rFonts w:cs="Times New Roman"/>
          <w:i/>
          <w:iCs/>
          <w:sz w:val="24"/>
          <w:szCs w:val="24"/>
        </w:rPr>
        <w:t xml:space="preserve"> announced that </w:t>
      </w:r>
      <w:hyperlink r:id="rId26" w:history="1">
        <w:r w:rsidRPr="00235C0E">
          <w:rPr>
            <w:rFonts w:cs="Times New Roman"/>
            <w:i/>
            <w:iCs/>
            <w:color w:val="1531E5"/>
            <w:sz w:val="24"/>
            <w:szCs w:val="24"/>
          </w:rPr>
          <w:t>Dutch students didn’t even need to socially distance anymore</w:t>
        </w:r>
      </w:hyperlink>
      <w:r w:rsidRPr="00235C0E">
        <w:rPr>
          <w:rFonts w:cs="Times New Roman"/>
          <w:i/>
          <w:iCs/>
          <w:sz w:val="24"/>
          <w:szCs w:val="24"/>
        </w:rPr>
        <w:t xml:space="preserve"> as they experienced very low transmission rates. Schools all across </w:t>
      </w:r>
      <w:smartTag w:uri="urn:schemas-microsoft-com:office:smarttags" w:element="place">
        <w:r w:rsidRPr="00235C0E">
          <w:rPr>
            <w:rFonts w:cs="Times New Roman"/>
            <w:i/>
            <w:iCs/>
            <w:sz w:val="24"/>
            <w:szCs w:val="24"/>
          </w:rPr>
          <w:t>Europe</w:t>
        </w:r>
      </w:smartTag>
      <w:r w:rsidRPr="00235C0E">
        <w:rPr>
          <w:rFonts w:cs="Times New Roman"/>
          <w:i/>
          <w:iCs/>
          <w:sz w:val="24"/>
          <w:szCs w:val="24"/>
        </w:rPr>
        <w:t xml:space="preserve"> have reopened successfully, both with and without masks. The risk to the children themselves therefore cannot be used as a justification for the massive damage created by ceasing in-person education</w:t>
      </w:r>
    </w:p>
    <w:p w14:paraId="67504BD4" w14:textId="77777777" w:rsidR="00235C0E" w:rsidRPr="00235C0E" w:rsidRDefault="00235C0E" w:rsidP="00235C0E">
      <w:pPr>
        <w:spacing w:before="100" w:beforeAutospacing="1" w:after="360"/>
        <w:rPr>
          <w:rFonts w:cs="Times New Roman"/>
          <w:sz w:val="24"/>
          <w:szCs w:val="24"/>
        </w:rPr>
      </w:pPr>
      <w:r w:rsidRPr="00235C0E">
        <w:rPr>
          <w:rFonts w:cs="Times New Roman"/>
          <w:sz w:val="24"/>
          <w:szCs w:val="24"/>
        </w:rPr>
        <w:t>But what about the teachers? Aren’t they at risk of getting COVID-19 from students. Again, I will return to Mr. Weiss:</w:t>
      </w:r>
    </w:p>
    <w:p w14:paraId="0E79FD07" w14:textId="77777777" w:rsidR="00235C0E" w:rsidRPr="00235C0E" w:rsidRDefault="00235C0E" w:rsidP="00235C0E">
      <w:pPr>
        <w:spacing w:beforeAutospacing="1" w:after="360"/>
        <w:rPr>
          <w:rFonts w:cs="Times New Roman"/>
          <w:i/>
          <w:iCs/>
          <w:sz w:val="24"/>
          <w:szCs w:val="24"/>
        </w:rPr>
      </w:pPr>
      <w:r w:rsidRPr="00235C0E">
        <w:rPr>
          <w:rFonts w:cs="Times New Roman"/>
          <w:i/>
          <w:iCs/>
          <w:sz w:val="24"/>
          <w:szCs w:val="24"/>
        </w:rPr>
        <w:t>Science magazine, a preeminent journal that dates to 1880, </w:t>
      </w:r>
      <w:hyperlink r:id="rId27" w:history="1">
        <w:r w:rsidRPr="00235C0E">
          <w:rPr>
            <w:rFonts w:cs="Times New Roman"/>
            <w:i/>
            <w:iCs/>
            <w:color w:val="1531E5"/>
            <w:sz w:val="24"/>
            <w:szCs w:val="24"/>
          </w:rPr>
          <w:t>recently published</w:t>
        </w:r>
      </w:hyperlink>
      <w:r w:rsidRPr="00235C0E">
        <w:rPr>
          <w:rFonts w:cs="Times New Roman"/>
          <w:i/>
          <w:iCs/>
          <w:sz w:val="24"/>
          <w:szCs w:val="24"/>
        </w:rPr>
        <w:t> a comprehensive analysis studying school reopenings around the world and concluded that “</w:t>
      </w:r>
      <w:hyperlink r:id="rId28" w:history="1">
        <w:r w:rsidRPr="00235C0E">
          <w:rPr>
            <w:rFonts w:cs="Times New Roman"/>
            <w:i/>
            <w:iCs/>
            <w:color w:val="1531E5"/>
            <w:sz w:val="24"/>
            <w:szCs w:val="24"/>
          </w:rPr>
          <w:t>younger children rarely spread the virus to one another or bring it home.</w:t>
        </w:r>
      </w:hyperlink>
      <w:r w:rsidRPr="00235C0E">
        <w:rPr>
          <w:rFonts w:cs="Times New Roman"/>
          <w:i/>
          <w:iCs/>
          <w:sz w:val="24"/>
          <w:szCs w:val="24"/>
        </w:rPr>
        <w:t>”</w:t>
      </w:r>
    </w:p>
    <w:p w14:paraId="78ECB66D" w14:textId="77777777" w:rsidR="00235C0E" w:rsidRPr="00235C0E" w:rsidRDefault="00235C0E" w:rsidP="00235C0E">
      <w:pPr>
        <w:spacing w:before="100" w:beforeAutospacing="1" w:after="360"/>
        <w:rPr>
          <w:rFonts w:cs="Times New Roman"/>
          <w:i/>
          <w:iCs/>
          <w:sz w:val="24"/>
          <w:szCs w:val="24"/>
        </w:rPr>
      </w:pPr>
      <w:r w:rsidRPr="00235C0E">
        <w:rPr>
          <w:rFonts w:cs="Times New Roman"/>
          <w:i/>
          <w:iCs/>
          <w:sz w:val="24"/>
          <w:szCs w:val="24"/>
        </w:rPr>
        <w:lastRenderedPageBreak/>
        <w:t xml:space="preserve">A study in </w:t>
      </w:r>
      <w:smartTag w:uri="urn:schemas-microsoft-com:office:smarttags" w:element="place">
        <w:smartTag w:uri="urn:schemas-microsoft-com:office:smarttags" w:element="country-region">
          <w:r w:rsidRPr="00235C0E">
            <w:rPr>
              <w:rFonts w:cs="Times New Roman"/>
              <w:i/>
              <w:iCs/>
              <w:sz w:val="24"/>
              <w:szCs w:val="24"/>
            </w:rPr>
            <w:t>Switzerland</w:t>
          </w:r>
        </w:smartTag>
      </w:smartTag>
      <w:r w:rsidRPr="00235C0E">
        <w:rPr>
          <w:rFonts w:cs="Times New Roman"/>
          <w:i/>
          <w:iCs/>
          <w:sz w:val="24"/>
          <w:szCs w:val="24"/>
        </w:rPr>
        <w:t>, including a review of World Health Organization contact tracing, </w:t>
      </w:r>
      <w:hyperlink r:id="rId29" w:history="1">
        <w:r w:rsidRPr="00235C0E">
          <w:rPr>
            <w:rFonts w:cs="Times New Roman"/>
            <w:i/>
            <w:iCs/>
            <w:color w:val="1531E5"/>
            <w:sz w:val="24"/>
            <w:szCs w:val="24"/>
          </w:rPr>
          <w:t>failed to find evidence of a single case of a child passing coronavirus to an adult</w:t>
        </w:r>
      </w:hyperlink>
      <w:r w:rsidRPr="00235C0E">
        <w:rPr>
          <w:rFonts w:cs="Times New Roman"/>
          <w:i/>
          <w:iCs/>
          <w:sz w:val="24"/>
          <w:szCs w:val="24"/>
        </w:rPr>
        <w:t xml:space="preserve">. A comprehensive study in </w:t>
      </w:r>
      <w:smartTag w:uri="urn:schemas-microsoft-com:office:smarttags" w:element="place">
        <w:smartTag w:uri="urn:schemas-microsoft-com:office:smarttags" w:element="country-region">
          <w:r w:rsidRPr="00235C0E">
            <w:rPr>
              <w:rFonts w:cs="Times New Roman"/>
              <w:i/>
              <w:iCs/>
              <w:sz w:val="24"/>
              <w:szCs w:val="24"/>
            </w:rPr>
            <w:t>Iceland</w:t>
          </w:r>
        </w:smartTag>
      </w:smartTag>
      <w:r w:rsidRPr="00235C0E">
        <w:rPr>
          <w:rFonts w:cs="Times New Roman"/>
          <w:i/>
          <w:iCs/>
          <w:sz w:val="24"/>
          <w:szCs w:val="24"/>
        </w:rPr>
        <w:t xml:space="preserve"> isolated SARS-CoV-2 samples from every positive case, sequenced the virus genome, and tracked the mutation patterns. This analysis, along with contact tracing, allowed researchers to identify definitively who passed the virus to whom. The </w:t>
      </w:r>
      <w:hyperlink r:id="rId30" w:history="1">
        <w:r w:rsidRPr="00235C0E">
          <w:rPr>
            <w:rFonts w:cs="Times New Roman"/>
            <w:i/>
            <w:iCs/>
            <w:color w:val="1531E5"/>
            <w:sz w:val="24"/>
            <w:szCs w:val="24"/>
          </w:rPr>
          <w:t>study concluded</w:t>
        </w:r>
      </w:hyperlink>
      <w:r w:rsidRPr="00235C0E">
        <w:rPr>
          <w:rFonts w:cs="Times New Roman"/>
          <w:i/>
          <w:iCs/>
          <w:sz w:val="24"/>
          <w:szCs w:val="24"/>
        </w:rPr>
        <w:t xml:space="preserve"> “[E]ven if children do get infected, they are less likely to transmit the disease to others than adults. We have not found a single instance of a child infecting parents.” A study of schools in </w:t>
      </w:r>
      <w:smartTag w:uri="urn:schemas-microsoft-com:office:smarttags" w:element="place">
        <w:smartTag w:uri="urn:schemas-microsoft-com:office:smarttags" w:element="country-region">
          <w:r w:rsidRPr="00235C0E">
            <w:rPr>
              <w:rFonts w:cs="Times New Roman"/>
              <w:i/>
              <w:iCs/>
              <w:sz w:val="24"/>
              <w:szCs w:val="24"/>
            </w:rPr>
            <w:t>Ireland</w:t>
          </w:r>
        </w:smartTag>
      </w:smartTag>
      <w:r w:rsidRPr="00235C0E">
        <w:rPr>
          <w:rFonts w:cs="Times New Roman"/>
          <w:i/>
          <w:iCs/>
          <w:sz w:val="24"/>
          <w:szCs w:val="24"/>
        </w:rPr>
        <w:t xml:space="preserve"> found “</w:t>
      </w:r>
      <w:hyperlink r:id="rId31" w:history="1">
        <w:r w:rsidRPr="00235C0E">
          <w:rPr>
            <w:rFonts w:cs="Times New Roman"/>
            <w:i/>
            <w:iCs/>
            <w:color w:val="1531E5"/>
            <w:sz w:val="24"/>
            <w:szCs w:val="24"/>
          </w:rPr>
          <w:t>no evidence of secondary transmission of COVID-19 from children attending school.</w:t>
        </w:r>
      </w:hyperlink>
      <w:r w:rsidRPr="00235C0E">
        <w:rPr>
          <w:rFonts w:cs="Times New Roman"/>
          <w:i/>
          <w:iCs/>
          <w:sz w:val="24"/>
          <w:szCs w:val="24"/>
        </w:rPr>
        <w:t>”</w:t>
      </w:r>
    </w:p>
    <w:p w14:paraId="2C1F7F57" w14:textId="77777777" w:rsidR="00235C0E" w:rsidRPr="00235C0E" w:rsidRDefault="00235C0E" w:rsidP="00235C0E">
      <w:pPr>
        <w:spacing w:before="100" w:beforeAutospacing="1" w:after="360"/>
        <w:rPr>
          <w:rFonts w:cs="Times New Roman"/>
          <w:i/>
          <w:iCs/>
          <w:sz w:val="24"/>
          <w:szCs w:val="24"/>
        </w:rPr>
      </w:pPr>
      <w:r w:rsidRPr="00235C0E">
        <w:rPr>
          <w:rFonts w:cs="Times New Roman"/>
          <w:i/>
          <w:iCs/>
          <w:sz w:val="24"/>
          <w:szCs w:val="24"/>
        </w:rPr>
        <w:t>New Zealand conducted a study across 15 schools in which 18 individuals with COVID-19 were in close contact with 735 other students and 128 staff members, yet </w:t>
      </w:r>
      <w:hyperlink r:id="rId32" w:history="1">
        <w:r w:rsidRPr="00235C0E">
          <w:rPr>
            <w:rFonts w:cs="Times New Roman"/>
            <w:i/>
            <w:iCs/>
            <w:color w:val="1531E5"/>
            <w:sz w:val="24"/>
            <w:szCs w:val="24"/>
          </w:rPr>
          <w:t>no teacher or staff member contacted COVID-19 from any of the initial 18 cases</w:t>
        </w:r>
      </w:hyperlink>
      <w:r w:rsidRPr="00235C0E">
        <w:rPr>
          <w:rFonts w:cs="Times New Roman"/>
          <w:i/>
          <w:iCs/>
          <w:sz w:val="24"/>
          <w:szCs w:val="24"/>
        </w:rPr>
        <w:t xml:space="preserve"> and only two students out of the 735 would later test positive. The </w:t>
      </w:r>
      <w:smartTag w:uri="urn:schemas-microsoft-com:office:smarttags" w:element="place">
        <w:smartTag w:uri="urn:schemas-microsoft-com:office:smarttags" w:element="country-region">
          <w:r w:rsidRPr="00235C0E">
            <w:rPr>
              <w:rFonts w:cs="Times New Roman"/>
              <w:i/>
              <w:iCs/>
              <w:sz w:val="24"/>
              <w:szCs w:val="24"/>
            </w:rPr>
            <w:t>New Zealand</w:t>
          </w:r>
        </w:smartTag>
      </w:smartTag>
      <w:r w:rsidRPr="00235C0E">
        <w:rPr>
          <w:rFonts w:cs="Times New Roman"/>
          <w:i/>
          <w:iCs/>
          <w:sz w:val="24"/>
          <w:szCs w:val="24"/>
        </w:rPr>
        <w:t xml:space="preserve"> study concluded: “Our investigation found no evidence of children infecting teachers.”…</w:t>
      </w:r>
      <w:smartTag w:uri="urn:schemas-microsoft-com:office:smarttags" w:element="place">
        <w:smartTag w:uri="urn:schemas-microsoft-com:office:smarttags" w:element="country-region">
          <w:r w:rsidRPr="00235C0E">
            <w:rPr>
              <w:rFonts w:cs="Times New Roman"/>
              <w:i/>
              <w:iCs/>
              <w:sz w:val="24"/>
              <w:szCs w:val="24"/>
            </w:rPr>
            <w:t>Denmark</w:t>
          </w:r>
        </w:smartTag>
      </w:smartTag>
      <w:r w:rsidRPr="00235C0E">
        <w:rPr>
          <w:rFonts w:cs="Times New Roman"/>
          <w:i/>
          <w:iCs/>
          <w:sz w:val="24"/>
          <w:szCs w:val="24"/>
        </w:rPr>
        <w:t xml:space="preserve">, The </w:t>
      </w:r>
      <w:smartTag w:uri="urn:schemas-microsoft-com:office:smarttags" w:element="place">
        <w:smartTag w:uri="urn:schemas-microsoft-com:office:smarttags" w:element="country-region">
          <w:r w:rsidRPr="00235C0E">
            <w:rPr>
              <w:rFonts w:cs="Times New Roman"/>
              <w:i/>
              <w:iCs/>
              <w:sz w:val="24"/>
              <w:szCs w:val="24"/>
            </w:rPr>
            <w:t>Netherlands</w:t>
          </w:r>
        </w:smartTag>
      </w:smartTag>
      <w:r w:rsidRPr="00235C0E">
        <w:rPr>
          <w:rFonts w:cs="Times New Roman"/>
          <w:i/>
          <w:iCs/>
          <w:sz w:val="24"/>
          <w:szCs w:val="24"/>
        </w:rPr>
        <w:t xml:space="preserve">, </w:t>
      </w:r>
      <w:smartTag w:uri="urn:schemas-microsoft-com:office:smarttags" w:element="place">
        <w:smartTag w:uri="urn:schemas-microsoft-com:office:smarttags" w:element="country-region">
          <w:r w:rsidRPr="00235C0E">
            <w:rPr>
              <w:rFonts w:cs="Times New Roman"/>
              <w:i/>
              <w:iCs/>
              <w:sz w:val="24"/>
              <w:szCs w:val="24"/>
            </w:rPr>
            <w:t>Finland</w:t>
          </w:r>
        </w:smartTag>
      </w:smartTag>
      <w:r w:rsidRPr="00235C0E">
        <w:rPr>
          <w:rFonts w:cs="Times New Roman"/>
          <w:i/>
          <w:iCs/>
          <w:sz w:val="24"/>
          <w:szCs w:val="24"/>
        </w:rPr>
        <w:t xml:space="preserve">, </w:t>
      </w:r>
      <w:smartTag w:uri="urn:schemas-microsoft-com:office:smarttags" w:element="place">
        <w:smartTag w:uri="urn:schemas-microsoft-com:office:smarttags" w:element="country-region">
          <w:r w:rsidRPr="00235C0E">
            <w:rPr>
              <w:rFonts w:cs="Times New Roman"/>
              <w:i/>
              <w:iCs/>
              <w:sz w:val="24"/>
              <w:szCs w:val="24"/>
            </w:rPr>
            <w:t>Belgium</w:t>
          </w:r>
        </w:smartTag>
      </w:smartTag>
      <w:r w:rsidRPr="00235C0E">
        <w:rPr>
          <w:rFonts w:cs="Times New Roman"/>
          <w:i/>
          <w:iCs/>
          <w:sz w:val="24"/>
          <w:szCs w:val="24"/>
        </w:rPr>
        <w:t xml:space="preserve">, and </w:t>
      </w:r>
      <w:smartTag w:uri="urn:schemas-microsoft-com:office:smarttags" w:element="place">
        <w:smartTag w:uri="urn:schemas-microsoft-com:office:smarttags" w:element="country-region">
          <w:r w:rsidRPr="00235C0E">
            <w:rPr>
              <w:rFonts w:cs="Times New Roman"/>
              <w:i/>
              <w:iCs/>
              <w:sz w:val="24"/>
              <w:szCs w:val="24"/>
            </w:rPr>
            <w:t>Austria</w:t>
          </w:r>
        </w:smartTag>
      </w:smartTag>
      <w:r w:rsidRPr="00235C0E">
        <w:rPr>
          <w:rFonts w:cs="Times New Roman"/>
          <w:i/>
          <w:iCs/>
          <w:sz w:val="24"/>
          <w:szCs w:val="24"/>
        </w:rPr>
        <w:t xml:space="preserve"> all opened schools and “</w:t>
      </w:r>
      <w:hyperlink r:id="rId33" w:history="1">
        <w:r w:rsidRPr="00235C0E">
          <w:rPr>
            <w:rFonts w:cs="Times New Roman"/>
            <w:i/>
            <w:iCs/>
            <w:color w:val="1531E5"/>
            <w:sz w:val="24"/>
            <w:szCs w:val="24"/>
          </w:rPr>
          <w:t>found no evidence of increased spread of the novel coronavirus after schools reopened.</w:t>
        </w:r>
      </w:hyperlink>
      <w:r w:rsidRPr="00235C0E">
        <w:rPr>
          <w:rFonts w:cs="Times New Roman"/>
          <w:i/>
          <w:iCs/>
          <w:sz w:val="24"/>
          <w:szCs w:val="24"/>
        </w:rPr>
        <w:t>” The same was found in scientific studies in </w:t>
      </w:r>
      <w:hyperlink r:id="rId34" w:history="1">
        <w:r w:rsidRPr="00235C0E">
          <w:rPr>
            <w:rFonts w:cs="Times New Roman"/>
            <w:i/>
            <w:iCs/>
            <w:color w:val="1531E5"/>
            <w:sz w:val="24"/>
            <w:szCs w:val="24"/>
          </w:rPr>
          <w:t>France</w:t>
        </w:r>
      </w:hyperlink>
      <w:r w:rsidRPr="00235C0E">
        <w:rPr>
          <w:rFonts w:cs="Times New Roman"/>
          <w:i/>
          <w:iCs/>
          <w:sz w:val="24"/>
          <w:szCs w:val="24"/>
        </w:rPr>
        <w:t>, </w:t>
      </w:r>
      <w:hyperlink r:id="rId35" w:history="1">
        <w:r w:rsidRPr="00235C0E">
          <w:rPr>
            <w:rFonts w:cs="Times New Roman"/>
            <w:i/>
            <w:iCs/>
            <w:color w:val="1531E5"/>
            <w:sz w:val="24"/>
            <w:szCs w:val="24"/>
          </w:rPr>
          <w:t>Sweden</w:t>
        </w:r>
      </w:hyperlink>
      <w:r w:rsidRPr="00235C0E">
        <w:rPr>
          <w:rFonts w:cs="Times New Roman"/>
          <w:i/>
          <w:iCs/>
          <w:sz w:val="24"/>
          <w:szCs w:val="24"/>
        </w:rPr>
        <w:t>, and </w:t>
      </w:r>
      <w:hyperlink r:id="rId36" w:history="1">
        <w:r w:rsidRPr="00235C0E">
          <w:rPr>
            <w:rFonts w:cs="Times New Roman"/>
            <w:i/>
            <w:iCs/>
            <w:color w:val="1531E5"/>
            <w:sz w:val="24"/>
            <w:szCs w:val="24"/>
          </w:rPr>
          <w:t>Germany</w:t>
        </w:r>
      </w:hyperlink>
      <w:r w:rsidRPr="00235C0E">
        <w:rPr>
          <w:rFonts w:cs="Times New Roman"/>
          <w:i/>
          <w:iCs/>
          <w:sz w:val="24"/>
          <w:szCs w:val="24"/>
        </w:rPr>
        <w:t>. A leading British epidemiologist goes even further to claim there is </w:t>
      </w:r>
      <w:hyperlink r:id="rId37" w:history="1">
        <w:r w:rsidRPr="00235C0E">
          <w:rPr>
            <w:rFonts w:cs="Times New Roman"/>
            <w:i/>
            <w:iCs/>
            <w:color w:val="1531E5"/>
            <w:sz w:val="24"/>
            <w:szCs w:val="24"/>
          </w:rPr>
          <w:t>not a single known case of a teacher being infected of coronavirus from a student</w:t>
        </w:r>
      </w:hyperlink>
      <w:r w:rsidRPr="00235C0E">
        <w:rPr>
          <w:rFonts w:cs="Times New Roman"/>
          <w:i/>
          <w:iCs/>
          <w:sz w:val="24"/>
          <w:szCs w:val="24"/>
        </w:rPr>
        <w:t> anywhere in the world.</w:t>
      </w:r>
    </w:p>
    <w:p w14:paraId="4F64FD4D" w14:textId="77777777" w:rsidR="00235C0E" w:rsidRPr="00235C0E" w:rsidRDefault="00235C0E" w:rsidP="00235C0E">
      <w:pPr>
        <w:spacing w:before="100" w:beforeAutospacing="1" w:after="100" w:afterAutospacing="1" w:line="300" w:lineRule="atLeast"/>
        <w:outlineLvl w:val="1"/>
        <w:rPr>
          <w:rFonts w:ascii="ltc-bodoni-175" w:hAnsi="ltc-bodoni-175" w:cs="Times New Roman"/>
          <w:color w:val="000000"/>
          <w:sz w:val="39"/>
          <w:szCs w:val="39"/>
        </w:rPr>
      </w:pPr>
      <w:r w:rsidRPr="00235C0E">
        <w:rPr>
          <w:rFonts w:ascii="ltc-bodoni-175" w:hAnsi="ltc-bodoni-175" w:cs="Times New Roman"/>
          <w:color w:val="000000"/>
          <w:sz w:val="39"/>
          <w:szCs w:val="39"/>
        </w:rPr>
        <w:t>In Conclusion</w:t>
      </w:r>
    </w:p>
    <w:p w14:paraId="705664DC" w14:textId="77777777" w:rsidR="00235C0E" w:rsidRPr="00235C0E" w:rsidRDefault="00235C0E" w:rsidP="00235C0E">
      <w:pPr>
        <w:spacing w:before="100" w:beforeAutospacing="1" w:after="360"/>
        <w:rPr>
          <w:rFonts w:cs="Times New Roman"/>
          <w:sz w:val="24"/>
          <w:szCs w:val="24"/>
        </w:rPr>
      </w:pPr>
      <w:r w:rsidRPr="00235C0E">
        <w:rPr>
          <w:rFonts w:cs="Times New Roman"/>
          <w:sz w:val="24"/>
          <w:szCs w:val="24"/>
        </w:rPr>
        <w:t xml:space="preserve">The CDC is encouraging states to re-open schools because leaving children at home has so many negative consequences. Despite </w:t>
      </w:r>
      <w:smartTag w:uri="urn:schemas-microsoft-com:office:smarttags" w:element="place">
        <w:smartTag w:uri="urn:schemas-microsoft-com:office:smarttags" w:element="State">
          <w:r w:rsidRPr="00235C0E">
            <w:rPr>
              <w:rFonts w:cs="Times New Roman"/>
              <w:sz w:val="24"/>
              <w:szCs w:val="24"/>
            </w:rPr>
            <w:t>Oregon</w:t>
          </w:r>
        </w:smartTag>
      </w:smartTag>
      <w:r w:rsidRPr="00235C0E">
        <w:rPr>
          <w:rFonts w:cs="Times New Roman"/>
          <w:sz w:val="24"/>
          <w:szCs w:val="24"/>
        </w:rPr>
        <w:t xml:space="preserve"> having extremely low numbers on two metrics that really matter: 1) Hospitalizations and 2) Deaths, </w:t>
      </w:r>
      <w:smartTag w:uri="urn:schemas-microsoft-com:office:smarttags" w:element="place">
        <w:smartTag w:uri="urn:schemas-microsoft-com:office:smarttags" w:element="State">
          <w:r w:rsidRPr="00235C0E">
            <w:rPr>
              <w:rFonts w:cs="Times New Roman"/>
              <w:sz w:val="24"/>
              <w:szCs w:val="24"/>
            </w:rPr>
            <w:t>Oregon</w:t>
          </w:r>
        </w:smartTag>
      </w:smartTag>
      <w:r w:rsidRPr="00235C0E">
        <w:rPr>
          <w:rFonts w:cs="Times New Roman"/>
          <w:sz w:val="24"/>
          <w:szCs w:val="24"/>
        </w:rPr>
        <w:t xml:space="preserve">’s Governor Kate Brown has decided that </w:t>
      </w:r>
      <w:smartTag w:uri="urn:schemas-microsoft-com:office:smarttags" w:element="place">
        <w:smartTag w:uri="urn:schemas-microsoft-com:office:smarttags" w:element="State">
          <w:r w:rsidRPr="00235C0E">
            <w:rPr>
              <w:rFonts w:cs="Times New Roman"/>
              <w:sz w:val="24"/>
              <w:szCs w:val="24"/>
            </w:rPr>
            <w:t>Oregon</w:t>
          </w:r>
        </w:smartTag>
      </w:smartTag>
      <w:r w:rsidRPr="00235C0E">
        <w:rPr>
          <w:rFonts w:cs="Times New Roman"/>
          <w:sz w:val="24"/>
          <w:szCs w:val="24"/>
        </w:rPr>
        <w:t xml:space="preserve"> children won’t be able to return to school until an extremely unreliable metric—Virus Positivity Rate (a.k.a., Test Positivity Rate)—is met at specific thresholds throughout the state and within any one county. A closer look at </w:t>
      </w:r>
      <w:smartTag w:uri="urn:schemas-microsoft-com:office:smarttags" w:element="place">
        <w:smartTag w:uri="urn:schemas-microsoft-com:office:smarttags" w:element="State">
          <w:r w:rsidRPr="00235C0E">
            <w:rPr>
              <w:rFonts w:cs="Times New Roman"/>
              <w:sz w:val="24"/>
              <w:szCs w:val="24"/>
            </w:rPr>
            <w:t>Oregon</w:t>
          </w:r>
        </w:smartTag>
      </w:smartTag>
      <w:r w:rsidRPr="00235C0E">
        <w:rPr>
          <w:rFonts w:cs="Times New Roman"/>
          <w:sz w:val="24"/>
          <w:szCs w:val="24"/>
        </w:rPr>
        <w:t xml:space="preserve">’s data shows that VPR is an unreliable metric and it’s highly likely that tests are being administered with different criteria in different counties, making a complete mess of the data. </w:t>
      </w:r>
    </w:p>
    <w:p w14:paraId="3D684FB9" w14:textId="77777777" w:rsidR="00235C0E" w:rsidRPr="00235C0E" w:rsidRDefault="00235C0E" w:rsidP="00235C0E">
      <w:pPr>
        <w:spacing w:before="100" w:beforeAutospacing="1" w:after="360"/>
        <w:rPr>
          <w:rFonts w:cs="Times New Roman"/>
          <w:sz w:val="24"/>
          <w:szCs w:val="24"/>
        </w:rPr>
      </w:pPr>
      <w:r w:rsidRPr="00235C0E">
        <w:rPr>
          <w:rFonts w:cs="Times New Roman"/>
          <w:sz w:val="24"/>
          <w:szCs w:val="24"/>
        </w:rPr>
        <w:t xml:space="preserve">Why Governor Brown, despite compelling science showing how low-risk school openings have been in other countries, is choosing these standards is a mystery. Many other states with higher metrics than </w:t>
      </w:r>
      <w:smartTag w:uri="urn:schemas-microsoft-com:office:smarttags" w:element="place">
        <w:smartTag w:uri="urn:schemas-microsoft-com:office:smarttags" w:element="State">
          <w:r w:rsidRPr="00235C0E">
            <w:rPr>
              <w:rFonts w:cs="Times New Roman"/>
              <w:sz w:val="24"/>
              <w:szCs w:val="24"/>
            </w:rPr>
            <w:t>Oregon</w:t>
          </w:r>
        </w:smartTag>
      </w:smartTag>
      <w:r w:rsidRPr="00235C0E">
        <w:rPr>
          <w:rFonts w:cs="Times New Roman"/>
          <w:sz w:val="24"/>
          <w:szCs w:val="24"/>
        </w:rPr>
        <w:t xml:space="preserve"> are opening their schools. Where is Governor Brown getting her guidance? And why does it make so little sense? Where’s the science behind the decision, and who is measuring the impact that keeping kids at home will have on the overall health of Oregonians? I hope you will </w:t>
      </w:r>
      <w:hyperlink r:id="rId38" w:history="1">
        <w:r w:rsidRPr="00235C0E">
          <w:rPr>
            <w:rFonts w:cs="Times New Roman"/>
            <w:color w:val="1531E5"/>
            <w:sz w:val="24"/>
            <w:szCs w:val="24"/>
          </w:rPr>
          <w:t>find your representative in Oregon</w:t>
        </w:r>
      </w:hyperlink>
      <w:r w:rsidRPr="00235C0E">
        <w:rPr>
          <w:rFonts w:cs="Times New Roman"/>
          <w:sz w:val="24"/>
          <w:szCs w:val="24"/>
        </w:rPr>
        <w:t>, share this article, and ask them to help get our kids back in school.</w:t>
      </w:r>
    </w:p>
    <w:p w14:paraId="65C7332A" w14:textId="77777777" w:rsidR="00235C0E" w:rsidRPr="00235C0E" w:rsidRDefault="00235C0E" w:rsidP="00235C0E">
      <w:pPr>
        <w:spacing w:before="100" w:beforeAutospacing="1"/>
        <w:rPr>
          <w:rFonts w:cs="Times New Roman"/>
          <w:sz w:val="24"/>
          <w:szCs w:val="24"/>
        </w:rPr>
      </w:pPr>
      <w:r w:rsidRPr="00235C0E">
        <w:rPr>
          <w:rFonts w:cs="Times New Roman"/>
          <w:b/>
          <w:bCs/>
          <w:sz w:val="24"/>
          <w:szCs w:val="24"/>
        </w:rPr>
        <w:t xml:space="preserve">About the author: </w:t>
      </w:r>
      <w:r w:rsidRPr="00235C0E">
        <w:rPr>
          <w:rFonts w:cs="Times New Roman"/>
          <w:sz w:val="24"/>
          <w:szCs w:val="24"/>
        </w:rPr>
        <w:t xml:space="preserve">J.B. Handley is the best-selling author of </w:t>
      </w:r>
      <w:hyperlink r:id="rId39" w:history="1">
        <w:r w:rsidRPr="00235C0E">
          <w:rPr>
            <w:rFonts w:cs="Times New Roman"/>
            <w:i/>
            <w:iCs/>
            <w:color w:val="1531E5"/>
            <w:sz w:val="24"/>
            <w:szCs w:val="24"/>
          </w:rPr>
          <w:t>How to End the Autism Epidemic</w:t>
        </w:r>
        <w:r w:rsidRPr="00235C0E">
          <w:rPr>
            <w:rFonts w:cs="Times New Roman"/>
            <w:color w:val="1531E5"/>
            <w:sz w:val="24"/>
            <w:szCs w:val="24"/>
          </w:rPr>
          <w:t>.</w:t>
        </w:r>
      </w:hyperlink>
      <w:r w:rsidRPr="00235C0E">
        <w:rPr>
          <w:rFonts w:cs="Times New Roman"/>
          <w:sz w:val="24"/>
          <w:szCs w:val="24"/>
        </w:rPr>
        <w:t xml:space="preserve"> He graduated with honors from </w:t>
      </w:r>
      <w:smartTag w:uri="urn:schemas-microsoft-com:office:smarttags" w:element="place">
        <w:smartTag w:uri="urn:schemas-microsoft-com:office:smarttags" w:element="PlaceName">
          <w:r w:rsidRPr="00235C0E">
            <w:rPr>
              <w:rFonts w:cs="Times New Roman"/>
              <w:sz w:val="24"/>
              <w:szCs w:val="24"/>
            </w:rPr>
            <w:t>Stanford</w:t>
          </w:r>
        </w:smartTag>
        <w:r w:rsidRPr="00235C0E">
          <w:rPr>
            <w:rFonts w:cs="Times New Roman"/>
            <w:sz w:val="24"/>
            <w:szCs w:val="24"/>
          </w:rPr>
          <w:t xml:space="preserve"> </w:t>
        </w:r>
        <w:smartTag w:uri="urn:schemas-microsoft-com:office:smarttags" w:element="PlaceType">
          <w:r w:rsidRPr="00235C0E">
            <w:rPr>
              <w:rFonts w:cs="Times New Roman"/>
              <w:sz w:val="24"/>
              <w:szCs w:val="24"/>
            </w:rPr>
            <w:t>University</w:t>
          </w:r>
        </w:smartTag>
      </w:smartTag>
      <w:r w:rsidRPr="00235C0E">
        <w:rPr>
          <w:rFonts w:cs="Times New Roman"/>
          <w:sz w:val="24"/>
          <w:szCs w:val="24"/>
        </w:rPr>
        <w:t xml:space="preserve">, and currently serves as a Managing member of </w:t>
      </w:r>
      <w:hyperlink r:id="rId40" w:history="1">
        <w:r w:rsidRPr="00235C0E">
          <w:rPr>
            <w:rFonts w:cs="Times New Roman"/>
            <w:color w:val="1531E5"/>
            <w:sz w:val="24"/>
            <w:szCs w:val="24"/>
          </w:rPr>
          <w:t>Bochi Investments</w:t>
        </w:r>
      </w:hyperlink>
      <w:r w:rsidRPr="00235C0E">
        <w:rPr>
          <w:rFonts w:cs="Times New Roman"/>
          <w:sz w:val="24"/>
          <w:szCs w:val="24"/>
        </w:rPr>
        <w:t xml:space="preserve">, a private investment firm. He has written three articles about the lockdowns, </w:t>
      </w:r>
      <w:hyperlink r:id="rId41" w:history="1">
        <w:r w:rsidRPr="00235C0E">
          <w:rPr>
            <w:rFonts w:cs="Times New Roman"/>
            <w:color w:val="1531E5"/>
            <w:sz w:val="24"/>
            <w:szCs w:val="24"/>
          </w:rPr>
          <w:t>Lockdown Lunacy 1.0</w:t>
        </w:r>
      </w:hyperlink>
      <w:r w:rsidRPr="00235C0E">
        <w:rPr>
          <w:rFonts w:cs="Times New Roman"/>
          <w:sz w:val="24"/>
          <w:szCs w:val="24"/>
        </w:rPr>
        <w:t xml:space="preserve">, </w:t>
      </w:r>
      <w:hyperlink r:id="rId42" w:history="1">
        <w:r w:rsidRPr="00235C0E">
          <w:rPr>
            <w:rFonts w:cs="Times New Roman"/>
            <w:color w:val="1531E5"/>
            <w:sz w:val="24"/>
            <w:szCs w:val="24"/>
          </w:rPr>
          <w:t>2.0</w:t>
        </w:r>
      </w:hyperlink>
      <w:r w:rsidRPr="00235C0E">
        <w:rPr>
          <w:rFonts w:cs="Times New Roman"/>
          <w:sz w:val="24"/>
          <w:szCs w:val="24"/>
        </w:rPr>
        <w:t xml:space="preserve">, and </w:t>
      </w:r>
      <w:hyperlink r:id="rId43" w:history="1">
        <w:r w:rsidRPr="00235C0E">
          <w:rPr>
            <w:rFonts w:cs="Times New Roman"/>
            <w:color w:val="1531E5"/>
            <w:sz w:val="24"/>
            <w:szCs w:val="24"/>
          </w:rPr>
          <w:t>3.0</w:t>
        </w:r>
      </w:hyperlink>
      <w:r w:rsidRPr="00235C0E">
        <w:rPr>
          <w:rFonts w:cs="Times New Roman"/>
          <w:sz w:val="24"/>
          <w:szCs w:val="24"/>
        </w:rPr>
        <w:t xml:space="preserve">. </w:t>
      </w:r>
    </w:p>
    <w:p w14:paraId="2602ACA0" w14:textId="77777777" w:rsidR="00235C0E" w:rsidRPr="00235C0E" w:rsidRDefault="00235C0E" w:rsidP="00235C0E">
      <w:pPr>
        <w:spacing w:line="0" w:lineRule="auto"/>
        <w:rPr>
          <w:rFonts w:cs="Times New Roman"/>
          <w:sz w:val="24"/>
          <w:szCs w:val="24"/>
        </w:rPr>
      </w:pPr>
      <w:hyperlink r:id="rId44" w:tgtFrame="_blank" w:history="1"/>
      <w:hyperlink r:id="rId45" w:tgtFrame="_blank" w:history="1"/>
      <w:hyperlink r:id="rId46" w:tgtFrame="_blank" w:history="1"/>
      <w:hyperlink r:id="rId47" w:tgtFrame="_blank" w:history="1"/>
      <w:hyperlink r:id="rId48" w:history="1"/>
    </w:p>
    <w:p w14:paraId="4FA52BD9" w14:textId="77777777" w:rsidR="00235C0E" w:rsidRPr="00235C0E" w:rsidRDefault="00235C0E" w:rsidP="00235C0E">
      <w:pPr>
        <w:spacing w:line="312" w:lineRule="atLeast"/>
        <w:rPr>
          <w:rFonts w:ascii="ltc-bodoni-175" w:hAnsi="ltc-bodoni-175" w:cs="Times New Roman"/>
          <w:color w:val="000000"/>
          <w:sz w:val="41"/>
          <w:szCs w:val="41"/>
        </w:rPr>
      </w:pPr>
      <w:hyperlink r:id="rId49" w:history="1">
        <w:r w:rsidRPr="00235C0E">
          <w:rPr>
            <w:rFonts w:ascii="ltc-bodoni-175" w:hAnsi="ltc-bodoni-175" w:cs="Times New Roman"/>
            <w:color w:val="1531E5"/>
            <w:sz w:val="41"/>
          </w:rPr>
          <w:t>J.B. Handley</w:t>
        </w:r>
      </w:hyperlink>
    </w:p>
    <w:p w14:paraId="685E17A2" w14:textId="77777777" w:rsidR="00235C0E" w:rsidRPr="00235C0E" w:rsidRDefault="00235C0E" w:rsidP="00235C0E">
      <w:pPr>
        <w:pBdr>
          <w:top w:val="single" w:sz="6" w:space="31" w:color="F0F0F0"/>
        </w:pBdr>
        <w:spacing w:before="1425" w:line="300" w:lineRule="atLeast"/>
        <w:jc w:val="center"/>
        <w:outlineLvl w:val="1"/>
        <w:rPr>
          <w:rFonts w:ascii="ltc-bodoni-175" w:hAnsi="ltc-bodoni-175" w:cs="Times New Roman"/>
          <w:color w:val="000000"/>
          <w:sz w:val="39"/>
          <w:szCs w:val="39"/>
        </w:rPr>
      </w:pPr>
      <w:r w:rsidRPr="00235C0E">
        <w:rPr>
          <w:rFonts w:ascii="ltc-bodoni-175" w:hAnsi="ltc-bodoni-175" w:cs="Times New Roman"/>
          <w:color w:val="000000"/>
          <w:sz w:val="39"/>
          <w:szCs w:val="39"/>
        </w:rPr>
        <w:lastRenderedPageBreak/>
        <w:t>Related Posts</w:t>
      </w:r>
    </w:p>
    <w:p w14:paraId="0E9AABD1" w14:textId="77777777" w:rsidR="00235C0E" w:rsidRPr="00235C0E" w:rsidRDefault="00235C0E" w:rsidP="00235C0E">
      <w:pPr>
        <w:jc w:val="center"/>
        <w:rPr>
          <w:rFonts w:cs="Times New Roman"/>
          <w:color w:val="0000FF"/>
          <w:sz w:val="24"/>
          <w:szCs w:val="24"/>
        </w:rPr>
      </w:pPr>
      <w:r w:rsidRPr="00235C0E">
        <w:rPr>
          <w:rFonts w:cs="Times New Roman"/>
          <w:sz w:val="24"/>
          <w:szCs w:val="24"/>
        </w:rPr>
        <w:fldChar w:fldCharType="begin"/>
      </w:r>
      <w:r w:rsidRPr="00235C0E">
        <w:rPr>
          <w:rFonts w:cs="Times New Roman"/>
          <w:sz w:val="24"/>
          <w:szCs w:val="24"/>
        </w:rPr>
        <w:instrText xml:space="preserve"> HYPERLINK "https://jbhandleyblog.com/home/2020/7/1/oregonpanic" </w:instrText>
      </w:r>
      <w:r w:rsidRPr="00235C0E">
        <w:rPr>
          <w:rFonts w:cs="Times New Roman"/>
          <w:sz w:val="24"/>
          <w:szCs w:val="24"/>
        </w:rPr>
        <w:fldChar w:fldCharType="separate"/>
      </w:r>
    </w:p>
    <w:p w14:paraId="5EBE34E2" w14:textId="77777777" w:rsidR="00235C0E" w:rsidRPr="00235C0E" w:rsidRDefault="00235C0E" w:rsidP="00235C0E">
      <w:pPr>
        <w:jc w:val="center"/>
        <w:rPr>
          <w:rFonts w:cs="Times New Roman"/>
          <w:sz w:val="24"/>
          <w:szCs w:val="24"/>
        </w:rPr>
      </w:pPr>
      <w:r w:rsidRPr="00235C0E">
        <w:rPr>
          <w:rFonts w:cs="Times New Roman"/>
          <w:color w:val="0000FF"/>
          <w:sz w:val="24"/>
          <w:szCs w:val="24"/>
        </w:rPr>
        <w:t>Jul 1</w:t>
      </w:r>
    </w:p>
    <w:p w14:paraId="41FFB8A3" w14:textId="77777777" w:rsidR="00235C0E" w:rsidRPr="00235C0E" w:rsidRDefault="00235C0E" w:rsidP="00235C0E">
      <w:pPr>
        <w:spacing w:line="360" w:lineRule="atLeast"/>
        <w:jc w:val="center"/>
        <w:outlineLvl w:val="1"/>
        <w:rPr>
          <w:rFonts w:ascii="ltc-bodoni-175" w:hAnsi="ltc-bodoni-175" w:cs="Times New Roman"/>
          <w:color w:val="000000"/>
          <w:sz w:val="38"/>
          <w:szCs w:val="38"/>
        </w:rPr>
      </w:pPr>
      <w:r w:rsidRPr="00235C0E">
        <w:rPr>
          <w:rFonts w:ascii="ltc-bodoni-175" w:hAnsi="ltc-bodoni-175" w:cs="Times New Roman"/>
          <w:color w:val="000000"/>
          <w:sz w:val="38"/>
          <w:szCs w:val="38"/>
        </w:rPr>
        <w:t>Oregon's COVID-19 data isn't scary, so why the panic?</w:t>
      </w:r>
    </w:p>
    <w:p w14:paraId="14CE8CF8" w14:textId="757FC31C" w:rsidR="00235C0E" w:rsidRPr="00235C0E" w:rsidRDefault="00235C0E" w:rsidP="00235C0E">
      <w:pPr>
        <w:jc w:val="center"/>
        <w:rPr>
          <w:rFonts w:cs="Times New Roman"/>
          <w:color w:val="0000FF"/>
          <w:sz w:val="24"/>
          <w:szCs w:val="24"/>
        </w:rPr>
      </w:pPr>
      <w:r w:rsidRPr="00235C0E">
        <w:rPr>
          <w:rFonts w:cs="Times New Roman"/>
          <w:sz w:val="24"/>
          <w:szCs w:val="24"/>
        </w:rPr>
        <w:fldChar w:fldCharType="end"/>
      </w:r>
      <w:hyperlink r:id="rId50" w:history="1"/>
      <w:r w:rsidRPr="00235C0E">
        <w:rPr>
          <w:rFonts w:cs="Times New Roman"/>
          <w:sz w:val="24"/>
          <w:szCs w:val="24"/>
        </w:rPr>
        <w:fldChar w:fldCharType="begin"/>
      </w:r>
      <w:r w:rsidRPr="00235C0E">
        <w:rPr>
          <w:rFonts w:cs="Times New Roman"/>
          <w:sz w:val="24"/>
          <w:szCs w:val="24"/>
        </w:rPr>
        <w:instrText xml:space="preserve"> HYPERLINK "https://jbhandleyblog.com/home/2020/8/21/safeandeffective" </w:instrText>
      </w:r>
      <w:r w:rsidRPr="00235C0E">
        <w:rPr>
          <w:rFonts w:cs="Times New Roman"/>
          <w:sz w:val="24"/>
          <w:szCs w:val="24"/>
        </w:rPr>
        <w:fldChar w:fldCharType="separate"/>
      </w:r>
    </w:p>
    <w:p w14:paraId="5302CBC7" w14:textId="77777777" w:rsidR="00235C0E" w:rsidRPr="00235C0E" w:rsidRDefault="00235C0E" w:rsidP="00235C0E">
      <w:pPr>
        <w:jc w:val="center"/>
        <w:rPr>
          <w:rFonts w:cs="Times New Roman"/>
          <w:sz w:val="24"/>
          <w:szCs w:val="24"/>
        </w:rPr>
      </w:pPr>
      <w:r w:rsidRPr="00235C0E">
        <w:rPr>
          <w:rFonts w:cs="Times New Roman"/>
          <w:color w:val="0000FF"/>
          <w:sz w:val="24"/>
          <w:szCs w:val="24"/>
        </w:rPr>
        <w:t>Oct 29</w:t>
      </w:r>
    </w:p>
    <w:p w14:paraId="2D506849" w14:textId="77777777" w:rsidR="00235C0E" w:rsidRPr="00235C0E" w:rsidRDefault="00235C0E" w:rsidP="00235C0E">
      <w:pPr>
        <w:spacing w:line="360" w:lineRule="atLeast"/>
        <w:jc w:val="center"/>
        <w:outlineLvl w:val="1"/>
        <w:rPr>
          <w:rFonts w:ascii="ltc-bodoni-175" w:hAnsi="ltc-bodoni-175" w:cs="Times New Roman"/>
          <w:color w:val="000000"/>
          <w:sz w:val="38"/>
          <w:szCs w:val="38"/>
        </w:rPr>
      </w:pPr>
      <w:r w:rsidRPr="00235C0E">
        <w:rPr>
          <w:rFonts w:ascii="ltc-bodoni-175" w:hAnsi="ltc-bodoni-175" w:cs="Times New Roman"/>
          <w:color w:val="000000"/>
          <w:sz w:val="38"/>
          <w:szCs w:val="38"/>
        </w:rPr>
        <w:t>Are vaccines really "safe and effective"?</w:t>
      </w:r>
    </w:p>
    <w:p w14:paraId="7423FB8F" w14:textId="0B0587FA" w:rsidR="00235C0E" w:rsidRPr="00235C0E" w:rsidRDefault="00235C0E" w:rsidP="00235C0E">
      <w:pPr>
        <w:jc w:val="center"/>
        <w:rPr>
          <w:rFonts w:cs="Times New Roman"/>
          <w:color w:val="0000FF"/>
          <w:sz w:val="24"/>
          <w:szCs w:val="24"/>
        </w:rPr>
      </w:pPr>
      <w:r w:rsidRPr="00235C0E">
        <w:rPr>
          <w:rFonts w:cs="Times New Roman"/>
          <w:sz w:val="24"/>
          <w:szCs w:val="24"/>
        </w:rPr>
        <w:fldChar w:fldCharType="end"/>
      </w:r>
      <w:hyperlink r:id="rId51" w:history="1"/>
      <w:r w:rsidRPr="00235C0E">
        <w:rPr>
          <w:rFonts w:cs="Times New Roman"/>
          <w:sz w:val="24"/>
          <w:szCs w:val="24"/>
        </w:rPr>
        <w:fldChar w:fldCharType="begin"/>
      </w:r>
      <w:r w:rsidRPr="00235C0E">
        <w:rPr>
          <w:rFonts w:cs="Times New Roman"/>
          <w:sz w:val="24"/>
          <w:szCs w:val="24"/>
        </w:rPr>
        <w:instrText xml:space="preserve"> HYPERLINK "https://jbhandleyblog.com/home/lockdownlunacyfour" </w:instrText>
      </w:r>
      <w:r w:rsidRPr="00235C0E">
        <w:rPr>
          <w:rFonts w:cs="Times New Roman"/>
          <w:sz w:val="24"/>
          <w:szCs w:val="24"/>
        </w:rPr>
        <w:fldChar w:fldCharType="separate"/>
      </w:r>
    </w:p>
    <w:p w14:paraId="237686EF" w14:textId="77777777" w:rsidR="00235C0E" w:rsidRPr="00235C0E" w:rsidRDefault="00235C0E" w:rsidP="00235C0E">
      <w:pPr>
        <w:jc w:val="center"/>
        <w:rPr>
          <w:rFonts w:cs="Times New Roman"/>
          <w:sz w:val="24"/>
          <w:szCs w:val="24"/>
        </w:rPr>
      </w:pPr>
      <w:r w:rsidRPr="00235C0E">
        <w:rPr>
          <w:rFonts w:cs="Times New Roman"/>
          <w:color w:val="0000FF"/>
          <w:sz w:val="24"/>
          <w:szCs w:val="24"/>
        </w:rPr>
        <w:t>Oct 23</w:t>
      </w:r>
    </w:p>
    <w:p w14:paraId="15235239" w14:textId="77777777" w:rsidR="00235C0E" w:rsidRPr="00235C0E" w:rsidRDefault="00235C0E" w:rsidP="00235C0E">
      <w:pPr>
        <w:spacing w:line="360" w:lineRule="atLeast"/>
        <w:jc w:val="center"/>
        <w:outlineLvl w:val="1"/>
        <w:rPr>
          <w:rFonts w:ascii="ltc-bodoni-175" w:hAnsi="ltc-bodoni-175" w:cs="Times New Roman"/>
          <w:color w:val="000000"/>
          <w:sz w:val="38"/>
          <w:szCs w:val="38"/>
        </w:rPr>
      </w:pPr>
      <w:r w:rsidRPr="00235C0E">
        <w:rPr>
          <w:rFonts w:ascii="ltc-bodoni-175" w:hAnsi="ltc-bodoni-175" w:cs="Times New Roman"/>
          <w:color w:val="000000"/>
          <w:sz w:val="38"/>
          <w:szCs w:val="38"/>
        </w:rPr>
        <w:t>LOCKDOWN LUNACY 4.0: the illusion of control</w:t>
      </w:r>
    </w:p>
    <w:p w14:paraId="07160E8E" w14:textId="77777777" w:rsidR="00235C0E" w:rsidRPr="00235C0E" w:rsidRDefault="00235C0E" w:rsidP="00235C0E">
      <w:pPr>
        <w:jc w:val="center"/>
        <w:rPr>
          <w:rFonts w:cs="Times New Roman"/>
          <w:sz w:val="24"/>
          <w:szCs w:val="24"/>
        </w:rPr>
      </w:pPr>
      <w:r w:rsidRPr="00235C0E">
        <w:rPr>
          <w:rFonts w:cs="Times New Roman"/>
          <w:sz w:val="24"/>
          <w:szCs w:val="24"/>
        </w:rPr>
        <w:fldChar w:fldCharType="end"/>
      </w:r>
    </w:p>
    <w:p w14:paraId="743919C0" w14:textId="77777777" w:rsidR="00235C0E" w:rsidRPr="00235C0E" w:rsidRDefault="00235C0E" w:rsidP="00235C0E">
      <w:pPr>
        <w:pBdr>
          <w:bottom w:val="single" w:sz="6" w:space="1" w:color="auto"/>
        </w:pBdr>
        <w:jc w:val="center"/>
        <w:rPr>
          <w:rFonts w:ascii="Arial" w:hAnsi="Arial"/>
          <w:vanish/>
          <w:sz w:val="16"/>
          <w:szCs w:val="16"/>
        </w:rPr>
      </w:pPr>
      <w:r w:rsidRPr="00235C0E">
        <w:rPr>
          <w:rFonts w:ascii="Arial" w:hAnsi="Arial"/>
          <w:vanish/>
          <w:sz w:val="16"/>
          <w:szCs w:val="16"/>
        </w:rPr>
        <w:t>Top of Form</w:t>
      </w:r>
    </w:p>
    <w:sectPr w:rsidR="00235C0E" w:rsidRPr="00235C0E" w:rsidSect="004F3FD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tc-bodoni-175">
    <w:altName w:val="Times New Roman"/>
    <w:panose1 w:val="00000000000000000000"/>
    <w:charset w:val="00"/>
    <w:family w:val="roman"/>
    <w:notTrueType/>
    <w:pitch w:val="default"/>
  </w:font>
  <w:font w:name="Lato">
    <w:altName w:val="Times New Roman"/>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235C0E"/>
    <w:rsid w:val="004F3FD1"/>
    <w:rsid w:val="006F0E10"/>
    <w:rsid w:val="007C2FC7"/>
    <w:rsid w:val="00BB5E09"/>
    <w:rsid w:val="00CF1642"/>
    <w:rsid w:val="00D70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State"/>
  <w:shapeDefaults>
    <o:shapedefaults v:ext="edit" spidmax="1026"/>
    <o:shapelayout v:ext="edit">
      <o:idmap v:ext="edit" data="1"/>
    </o:shapelayout>
  </w:shapeDefaults>
  <w:decimalSymbol w:val="."/>
  <w:listSeparator w:val=","/>
  <w14:docId w14:val="2B2B59E8"/>
  <w15:chartTrackingRefBased/>
  <w15:docId w15:val="{D3B3B139-7C90-440A-BC84-B78FD76A4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Arial"/>
      <w:sz w:val="22"/>
      <w:szCs w:val="22"/>
    </w:rPr>
  </w:style>
  <w:style w:type="paragraph" w:styleId="Heading2">
    <w:name w:val="heading 2"/>
    <w:basedOn w:val="Normal"/>
    <w:qFormat/>
    <w:rsid w:val="00235C0E"/>
    <w:pPr>
      <w:spacing w:before="100" w:beforeAutospacing="1" w:after="100" w:afterAutospacing="1"/>
      <w:outlineLvl w:val="1"/>
    </w:pPr>
    <w:rPr>
      <w:rFonts w:cs="Times New Roman"/>
      <w:b/>
      <w:bCs/>
      <w:sz w:val="36"/>
      <w:szCs w:val="36"/>
    </w:rPr>
  </w:style>
  <w:style w:type="paragraph" w:styleId="Heading3">
    <w:name w:val="heading 3"/>
    <w:basedOn w:val="Normal"/>
    <w:qFormat/>
    <w:rsid w:val="00235C0E"/>
    <w:pPr>
      <w:spacing w:before="100" w:beforeAutospacing="1" w:after="100" w:afterAutospacing="1"/>
      <w:outlineLvl w:val="2"/>
    </w:pPr>
    <w:rPr>
      <w:rFonts w:cs="Times New Roman"/>
      <w:b/>
      <w:bCs/>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235C0E"/>
    <w:rPr>
      <w:color w:val="0000FF"/>
      <w:u w:val="single"/>
    </w:rPr>
  </w:style>
  <w:style w:type="character" w:customStyle="1" w:styleId="site-title-text">
    <w:name w:val="site-title-text"/>
    <w:basedOn w:val="DefaultParagraphFont"/>
    <w:rsid w:val="00235C0E"/>
  </w:style>
  <w:style w:type="character" w:customStyle="1" w:styleId="month">
    <w:name w:val="month"/>
    <w:basedOn w:val="DefaultParagraphFont"/>
    <w:rsid w:val="00235C0E"/>
  </w:style>
  <w:style w:type="character" w:customStyle="1" w:styleId="apple-converted-space">
    <w:name w:val="apple-converted-space"/>
    <w:basedOn w:val="DefaultParagraphFont"/>
    <w:rsid w:val="00235C0E"/>
  </w:style>
  <w:style w:type="character" w:customStyle="1" w:styleId="day">
    <w:name w:val="day"/>
    <w:basedOn w:val="DefaultParagraphFont"/>
    <w:rsid w:val="00235C0E"/>
  </w:style>
  <w:style w:type="character" w:styleId="Strong">
    <w:name w:val="Strong"/>
    <w:qFormat/>
    <w:rsid w:val="00235C0E"/>
    <w:rPr>
      <w:b/>
      <w:bCs/>
    </w:rPr>
  </w:style>
  <w:style w:type="character" w:styleId="Emphasis">
    <w:name w:val="Emphasis"/>
    <w:qFormat/>
    <w:rsid w:val="00235C0E"/>
    <w:rPr>
      <w:i/>
      <w:iCs/>
    </w:rPr>
  </w:style>
  <w:style w:type="paragraph" w:styleId="z-TopofForm">
    <w:name w:val="HTML Top of Form"/>
    <w:basedOn w:val="Normal"/>
    <w:next w:val="Normal"/>
    <w:hidden/>
    <w:rsid w:val="00235C0E"/>
    <w:pPr>
      <w:pBdr>
        <w:bottom w:val="single" w:sz="6" w:space="1" w:color="auto"/>
      </w:pBdr>
      <w:jc w:val="center"/>
    </w:pPr>
    <w:rPr>
      <w:rFonts w:ascii="Arial" w:hAnsi="Arial"/>
      <w:vanish/>
      <w:sz w:val="16"/>
      <w:szCs w:val="16"/>
    </w:rPr>
  </w:style>
  <w:style w:type="paragraph" w:styleId="NormalWeb">
    <w:name w:val="Normal (Web)"/>
    <w:basedOn w:val="Normal"/>
    <w:rsid w:val="00235C0E"/>
    <w:pPr>
      <w:spacing w:before="100" w:beforeAutospacing="1" w:after="100" w:afterAutospacing="1"/>
    </w:pPr>
    <w:rPr>
      <w:rFonts w:cs="Times New Roman"/>
      <w:sz w:val="24"/>
      <w:szCs w:val="24"/>
    </w:rPr>
  </w:style>
  <w:style w:type="character" w:customStyle="1" w:styleId="newsletter-form-button-label">
    <w:name w:val="newsletter-form-button-label"/>
    <w:basedOn w:val="DefaultParagraphFont"/>
    <w:rsid w:val="00235C0E"/>
  </w:style>
  <w:style w:type="paragraph" w:styleId="z-BottomofForm">
    <w:name w:val="HTML Bottom of Form"/>
    <w:basedOn w:val="Normal"/>
    <w:next w:val="Normal"/>
    <w:hidden/>
    <w:rsid w:val="00235C0E"/>
    <w:pPr>
      <w:pBdr>
        <w:top w:val="single" w:sz="6" w:space="1" w:color="auto"/>
      </w:pBdr>
      <w:jc w:val="center"/>
    </w:pPr>
    <w:rPr>
      <w:rFonts w:ascii="Arial" w:hAnsi="Arial"/>
      <w:vanish/>
      <w:sz w:val="16"/>
      <w:szCs w:val="16"/>
    </w:rPr>
  </w:style>
  <w:style w:type="character" w:customStyle="1" w:styleId="pagination-title-wrapper">
    <w:name w:val="pagination-title-wrapper"/>
    <w:basedOn w:val="DefaultParagraphFont"/>
    <w:rsid w:val="00235C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3269989">
      <w:bodyDiv w:val="1"/>
      <w:marLeft w:val="0"/>
      <w:marRight w:val="0"/>
      <w:marTop w:val="0"/>
      <w:marBottom w:val="0"/>
      <w:divBdr>
        <w:top w:val="none" w:sz="0" w:space="0" w:color="auto"/>
        <w:left w:val="none" w:sz="0" w:space="0" w:color="auto"/>
        <w:bottom w:val="none" w:sz="0" w:space="0" w:color="auto"/>
        <w:right w:val="none" w:sz="0" w:space="0" w:color="auto"/>
      </w:divBdr>
      <w:divsChild>
        <w:div w:id="2359788">
          <w:marLeft w:val="60"/>
          <w:marRight w:val="60"/>
          <w:marTop w:val="0"/>
          <w:marBottom w:val="0"/>
          <w:divBdr>
            <w:top w:val="none" w:sz="0" w:space="0" w:color="auto"/>
            <w:left w:val="none" w:sz="0" w:space="0" w:color="auto"/>
            <w:bottom w:val="none" w:sz="0" w:space="0" w:color="auto"/>
            <w:right w:val="none" w:sz="0" w:space="0" w:color="auto"/>
          </w:divBdr>
        </w:div>
        <w:div w:id="543442007">
          <w:marLeft w:val="0"/>
          <w:marRight w:val="0"/>
          <w:marTop w:val="0"/>
          <w:marBottom w:val="0"/>
          <w:divBdr>
            <w:top w:val="none" w:sz="0" w:space="0" w:color="auto"/>
            <w:left w:val="none" w:sz="0" w:space="0" w:color="auto"/>
            <w:bottom w:val="none" w:sz="0" w:space="0" w:color="auto"/>
            <w:right w:val="none" w:sz="0" w:space="0" w:color="auto"/>
          </w:divBdr>
          <w:divsChild>
            <w:div w:id="92560333">
              <w:marLeft w:val="0"/>
              <w:marRight w:val="0"/>
              <w:marTop w:val="0"/>
              <w:marBottom w:val="0"/>
              <w:divBdr>
                <w:top w:val="none" w:sz="0" w:space="0" w:color="auto"/>
                <w:left w:val="none" w:sz="0" w:space="0" w:color="auto"/>
                <w:bottom w:val="none" w:sz="0" w:space="0" w:color="auto"/>
                <w:right w:val="none" w:sz="0" w:space="0" w:color="auto"/>
              </w:divBdr>
              <w:divsChild>
                <w:div w:id="955255675">
                  <w:marLeft w:val="0"/>
                  <w:marRight w:val="0"/>
                  <w:marTop w:val="0"/>
                  <w:marBottom w:val="0"/>
                  <w:divBdr>
                    <w:top w:val="none" w:sz="0" w:space="0" w:color="auto"/>
                    <w:left w:val="none" w:sz="0" w:space="0" w:color="auto"/>
                    <w:bottom w:val="none" w:sz="0" w:space="0" w:color="auto"/>
                    <w:right w:val="none" w:sz="0" w:space="0" w:color="auto"/>
                  </w:divBdr>
                </w:div>
              </w:divsChild>
            </w:div>
            <w:div w:id="168912327">
              <w:marLeft w:val="0"/>
              <w:marRight w:val="0"/>
              <w:marTop w:val="0"/>
              <w:marBottom w:val="0"/>
              <w:divBdr>
                <w:top w:val="none" w:sz="0" w:space="0" w:color="auto"/>
                <w:left w:val="none" w:sz="0" w:space="0" w:color="auto"/>
                <w:bottom w:val="none" w:sz="0" w:space="0" w:color="auto"/>
                <w:right w:val="none" w:sz="0" w:space="0" w:color="auto"/>
              </w:divBdr>
            </w:div>
            <w:div w:id="491915826">
              <w:marLeft w:val="0"/>
              <w:marRight w:val="0"/>
              <w:marTop w:val="0"/>
              <w:marBottom w:val="0"/>
              <w:divBdr>
                <w:top w:val="none" w:sz="0" w:space="0" w:color="auto"/>
                <w:left w:val="none" w:sz="0" w:space="0" w:color="auto"/>
                <w:bottom w:val="none" w:sz="0" w:space="0" w:color="auto"/>
                <w:right w:val="none" w:sz="0" w:space="0" w:color="auto"/>
              </w:divBdr>
              <w:divsChild>
                <w:div w:id="227421902">
                  <w:marLeft w:val="0"/>
                  <w:marRight w:val="0"/>
                  <w:marTop w:val="0"/>
                  <w:marBottom w:val="0"/>
                  <w:divBdr>
                    <w:top w:val="none" w:sz="0" w:space="0" w:color="auto"/>
                    <w:left w:val="none" w:sz="0" w:space="0" w:color="auto"/>
                    <w:bottom w:val="none" w:sz="0" w:space="0" w:color="auto"/>
                    <w:right w:val="none" w:sz="0" w:space="0" w:color="auto"/>
                  </w:divBdr>
                  <w:divsChild>
                    <w:div w:id="1635328993">
                      <w:marLeft w:val="-255"/>
                      <w:marRight w:val="-255"/>
                      <w:marTop w:val="0"/>
                      <w:marBottom w:val="0"/>
                      <w:divBdr>
                        <w:top w:val="none" w:sz="0" w:space="0" w:color="auto"/>
                        <w:left w:val="none" w:sz="0" w:space="0" w:color="auto"/>
                        <w:bottom w:val="none" w:sz="0" w:space="0" w:color="auto"/>
                        <w:right w:val="none" w:sz="0" w:space="0" w:color="auto"/>
                      </w:divBdr>
                      <w:divsChild>
                        <w:div w:id="1372420701">
                          <w:marLeft w:val="0"/>
                          <w:marRight w:val="0"/>
                          <w:marTop w:val="0"/>
                          <w:marBottom w:val="0"/>
                          <w:divBdr>
                            <w:top w:val="none" w:sz="0" w:space="0" w:color="auto"/>
                            <w:left w:val="none" w:sz="0" w:space="0" w:color="auto"/>
                            <w:bottom w:val="none" w:sz="0" w:space="0" w:color="auto"/>
                            <w:right w:val="none" w:sz="0" w:space="0" w:color="auto"/>
                          </w:divBdr>
                          <w:divsChild>
                            <w:div w:id="342707972">
                              <w:marLeft w:val="0"/>
                              <w:marRight w:val="0"/>
                              <w:marTop w:val="0"/>
                              <w:marBottom w:val="0"/>
                              <w:divBdr>
                                <w:top w:val="none" w:sz="0" w:space="0" w:color="auto"/>
                                <w:left w:val="none" w:sz="0" w:space="0" w:color="auto"/>
                                <w:bottom w:val="none" w:sz="0" w:space="0" w:color="auto"/>
                                <w:right w:val="none" w:sz="0" w:space="0" w:color="auto"/>
                              </w:divBdr>
                              <w:divsChild>
                                <w:div w:id="61147187">
                                  <w:marLeft w:val="0"/>
                                  <w:marRight w:val="0"/>
                                  <w:marTop w:val="0"/>
                                  <w:marBottom w:val="0"/>
                                  <w:divBdr>
                                    <w:top w:val="none" w:sz="0" w:space="0" w:color="auto"/>
                                    <w:left w:val="none" w:sz="0" w:space="0" w:color="auto"/>
                                    <w:bottom w:val="none" w:sz="0" w:space="0" w:color="auto"/>
                                    <w:right w:val="none" w:sz="0" w:space="0" w:color="auto"/>
                                  </w:divBdr>
                                  <w:divsChild>
                                    <w:div w:id="1325544465">
                                      <w:marLeft w:val="0"/>
                                      <w:marRight w:val="0"/>
                                      <w:marTop w:val="0"/>
                                      <w:marBottom w:val="0"/>
                                      <w:divBdr>
                                        <w:top w:val="none" w:sz="0" w:space="0" w:color="auto"/>
                                        <w:left w:val="none" w:sz="0" w:space="0" w:color="auto"/>
                                        <w:bottom w:val="none" w:sz="0" w:space="0" w:color="auto"/>
                                        <w:right w:val="none" w:sz="0" w:space="0" w:color="auto"/>
                                      </w:divBdr>
                                      <w:divsChild>
                                        <w:div w:id="2059086399">
                                          <w:marLeft w:val="0"/>
                                          <w:marRight w:val="0"/>
                                          <w:marTop w:val="0"/>
                                          <w:marBottom w:val="0"/>
                                          <w:divBdr>
                                            <w:top w:val="none" w:sz="0" w:space="0" w:color="auto"/>
                                            <w:left w:val="none" w:sz="0" w:space="0" w:color="auto"/>
                                            <w:bottom w:val="none" w:sz="0" w:space="0" w:color="auto"/>
                                            <w:right w:val="none" w:sz="0" w:space="0" w:color="auto"/>
                                          </w:divBdr>
                                          <w:divsChild>
                                            <w:div w:id="695424603">
                                              <w:marLeft w:val="0"/>
                                              <w:marRight w:val="0"/>
                                              <w:marTop w:val="0"/>
                                              <w:marBottom w:val="0"/>
                                              <w:divBdr>
                                                <w:top w:val="none" w:sz="0" w:space="0" w:color="auto"/>
                                                <w:left w:val="none" w:sz="0" w:space="0" w:color="auto"/>
                                                <w:bottom w:val="none" w:sz="0" w:space="0" w:color="auto"/>
                                                <w:right w:val="none" w:sz="0" w:space="0" w:color="auto"/>
                                              </w:divBdr>
                                              <w:divsChild>
                                                <w:div w:id="1372223367">
                                                  <w:marLeft w:val="0"/>
                                                  <w:marRight w:val="0"/>
                                                  <w:marTop w:val="0"/>
                                                  <w:marBottom w:val="0"/>
                                                  <w:divBdr>
                                                    <w:top w:val="none" w:sz="0" w:space="0" w:color="auto"/>
                                                    <w:left w:val="none" w:sz="0" w:space="0" w:color="auto"/>
                                                    <w:bottom w:val="none" w:sz="0" w:space="0" w:color="auto"/>
                                                    <w:right w:val="none" w:sz="0" w:space="0" w:color="auto"/>
                                                  </w:divBdr>
                                                  <w:divsChild>
                                                    <w:div w:id="1113400685">
                                                      <w:marLeft w:val="0"/>
                                                      <w:marRight w:val="0"/>
                                                      <w:marTop w:val="0"/>
                                                      <w:marBottom w:val="0"/>
                                                      <w:divBdr>
                                                        <w:top w:val="none" w:sz="0" w:space="0" w:color="auto"/>
                                                        <w:left w:val="none" w:sz="0" w:space="0" w:color="auto"/>
                                                        <w:bottom w:val="none" w:sz="0" w:space="0" w:color="auto"/>
                                                        <w:right w:val="none" w:sz="0" w:space="0" w:color="auto"/>
                                                      </w:divBdr>
                                                      <w:divsChild>
                                                        <w:div w:id="1513639763">
                                                          <w:marLeft w:val="0"/>
                                                          <w:marRight w:val="0"/>
                                                          <w:marTop w:val="0"/>
                                                          <w:marBottom w:val="0"/>
                                                          <w:divBdr>
                                                            <w:top w:val="none" w:sz="0" w:space="0" w:color="auto"/>
                                                            <w:left w:val="none" w:sz="0" w:space="0" w:color="auto"/>
                                                            <w:bottom w:val="none" w:sz="0" w:space="0" w:color="auto"/>
                                                            <w:right w:val="none" w:sz="0" w:space="0" w:color="auto"/>
                                                          </w:divBdr>
                                                        </w:div>
                                                      </w:divsChild>
                                                    </w:div>
                                                    <w:div w:id="1580366486">
                                                      <w:marLeft w:val="0"/>
                                                      <w:marRight w:val="0"/>
                                                      <w:marTop w:val="0"/>
                                                      <w:marBottom w:val="0"/>
                                                      <w:divBdr>
                                                        <w:top w:val="none" w:sz="0" w:space="0" w:color="auto"/>
                                                        <w:left w:val="none" w:sz="0" w:space="0" w:color="auto"/>
                                                        <w:bottom w:val="none" w:sz="0" w:space="0" w:color="auto"/>
                                                        <w:right w:val="none" w:sz="0" w:space="0" w:color="auto"/>
                                                      </w:divBdr>
                                                      <w:divsChild>
                                                        <w:div w:id="1831404720">
                                                          <w:marLeft w:val="0"/>
                                                          <w:marRight w:val="0"/>
                                                          <w:marTop w:val="0"/>
                                                          <w:marBottom w:val="0"/>
                                                          <w:divBdr>
                                                            <w:top w:val="none" w:sz="0" w:space="0" w:color="auto"/>
                                                            <w:left w:val="none" w:sz="0" w:space="0" w:color="auto"/>
                                                            <w:bottom w:val="none" w:sz="0" w:space="0" w:color="auto"/>
                                                            <w:right w:val="none" w:sz="0" w:space="0" w:color="auto"/>
                                                          </w:divBdr>
                                                        </w:div>
                                                      </w:divsChild>
                                                    </w:div>
                                                    <w:div w:id="1734304484">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9556478">
                              <w:marLeft w:val="0"/>
                              <w:marRight w:val="0"/>
                              <w:marTop w:val="0"/>
                              <w:marBottom w:val="0"/>
                              <w:divBdr>
                                <w:top w:val="none" w:sz="0" w:space="0" w:color="auto"/>
                                <w:left w:val="none" w:sz="0" w:space="0" w:color="auto"/>
                                <w:bottom w:val="none" w:sz="0" w:space="0" w:color="auto"/>
                                <w:right w:val="none" w:sz="0" w:space="0" w:color="auto"/>
                              </w:divBdr>
                              <w:divsChild>
                                <w:div w:id="1508665590">
                                  <w:marLeft w:val="0"/>
                                  <w:marRight w:val="0"/>
                                  <w:marTop w:val="0"/>
                                  <w:marBottom w:val="0"/>
                                  <w:divBdr>
                                    <w:top w:val="none" w:sz="0" w:space="0" w:color="auto"/>
                                    <w:left w:val="none" w:sz="0" w:space="0" w:color="auto"/>
                                    <w:bottom w:val="none" w:sz="0" w:space="0" w:color="auto"/>
                                    <w:right w:val="none" w:sz="0" w:space="0" w:color="auto"/>
                                  </w:divBdr>
                                  <w:divsChild>
                                    <w:div w:id="1272586401">
                                      <w:marLeft w:val="0"/>
                                      <w:marRight w:val="0"/>
                                      <w:marTop w:val="0"/>
                                      <w:marBottom w:val="0"/>
                                      <w:divBdr>
                                        <w:top w:val="none" w:sz="0" w:space="0" w:color="auto"/>
                                        <w:left w:val="none" w:sz="0" w:space="0" w:color="auto"/>
                                        <w:bottom w:val="none" w:sz="0" w:space="0" w:color="auto"/>
                                        <w:right w:val="none" w:sz="0" w:space="0" w:color="auto"/>
                                      </w:divBdr>
                                      <w:divsChild>
                                        <w:div w:id="1041710021">
                                          <w:marLeft w:val="0"/>
                                          <w:marRight w:val="0"/>
                                          <w:marTop w:val="0"/>
                                          <w:marBottom w:val="0"/>
                                          <w:divBdr>
                                            <w:top w:val="none" w:sz="0" w:space="0" w:color="auto"/>
                                            <w:left w:val="none" w:sz="0" w:space="0" w:color="auto"/>
                                            <w:bottom w:val="none" w:sz="0" w:space="0" w:color="auto"/>
                                            <w:right w:val="none" w:sz="0" w:space="0" w:color="auto"/>
                                          </w:divBdr>
                                        </w:div>
                                        <w:div w:id="1554926919">
                                          <w:marLeft w:val="0"/>
                                          <w:marRight w:val="0"/>
                                          <w:marTop w:val="0"/>
                                          <w:marBottom w:val="0"/>
                                          <w:divBdr>
                                            <w:top w:val="none" w:sz="0" w:space="0" w:color="auto"/>
                                            <w:left w:val="none" w:sz="0" w:space="0" w:color="auto"/>
                                            <w:bottom w:val="none" w:sz="0" w:space="0" w:color="auto"/>
                                            <w:right w:val="none" w:sz="0" w:space="0" w:color="auto"/>
                                          </w:divBdr>
                                          <w:divsChild>
                                            <w:div w:id="509493731">
                                              <w:marLeft w:val="0"/>
                                              <w:marRight w:val="0"/>
                                              <w:marTop w:val="180"/>
                                              <w:marBottom w:val="0"/>
                                              <w:divBdr>
                                                <w:top w:val="none" w:sz="0" w:space="0" w:color="auto"/>
                                                <w:left w:val="none" w:sz="0" w:space="0" w:color="auto"/>
                                                <w:bottom w:val="none" w:sz="0" w:space="0" w:color="auto"/>
                                                <w:right w:val="none" w:sz="0" w:space="0" w:color="auto"/>
                                              </w:divBdr>
                                              <w:divsChild>
                                                <w:div w:id="490143845">
                                                  <w:marLeft w:val="0"/>
                                                  <w:marRight w:val="0"/>
                                                  <w:marTop w:val="0"/>
                                                  <w:marBottom w:val="0"/>
                                                  <w:divBdr>
                                                    <w:top w:val="none" w:sz="0" w:space="0" w:color="auto"/>
                                                    <w:left w:val="none" w:sz="0" w:space="0" w:color="auto"/>
                                                    <w:bottom w:val="none" w:sz="0" w:space="0" w:color="auto"/>
                                                    <w:right w:val="none" w:sz="0" w:space="0" w:color="auto"/>
                                                  </w:divBdr>
                                                </w:div>
                                              </w:divsChild>
                                            </w:div>
                                            <w:div w:id="86193469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332827564">
                              <w:marLeft w:val="0"/>
                              <w:marRight w:val="0"/>
                              <w:marTop w:val="0"/>
                              <w:marBottom w:val="0"/>
                              <w:divBdr>
                                <w:top w:val="none" w:sz="0" w:space="0" w:color="auto"/>
                                <w:left w:val="none" w:sz="0" w:space="0" w:color="auto"/>
                                <w:bottom w:val="none" w:sz="0" w:space="0" w:color="auto"/>
                                <w:right w:val="none" w:sz="0" w:space="0" w:color="auto"/>
                              </w:divBdr>
                              <w:divsChild>
                                <w:div w:id="1563785984">
                                  <w:marLeft w:val="0"/>
                                  <w:marRight w:val="0"/>
                                  <w:marTop w:val="0"/>
                                  <w:marBottom w:val="0"/>
                                  <w:divBdr>
                                    <w:top w:val="none" w:sz="0" w:space="0" w:color="auto"/>
                                    <w:left w:val="none" w:sz="0" w:space="0" w:color="auto"/>
                                    <w:bottom w:val="none" w:sz="0" w:space="0" w:color="auto"/>
                                    <w:right w:val="none" w:sz="0" w:space="0" w:color="auto"/>
                                  </w:divBdr>
                                </w:div>
                              </w:divsChild>
                            </w:div>
                            <w:div w:id="2004357050">
                              <w:marLeft w:val="0"/>
                              <w:marRight w:val="0"/>
                              <w:marTop w:val="0"/>
                              <w:marBottom w:val="0"/>
                              <w:divBdr>
                                <w:top w:val="none" w:sz="0" w:space="0" w:color="auto"/>
                                <w:left w:val="none" w:sz="0" w:space="0" w:color="auto"/>
                                <w:bottom w:val="none" w:sz="0" w:space="0" w:color="auto"/>
                                <w:right w:val="none" w:sz="0" w:space="0" w:color="auto"/>
                              </w:divBdr>
                              <w:divsChild>
                                <w:div w:id="161455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2657527">
                  <w:marLeft w:val="0"/>
                  <w:marRight w:val="0"/>
                  <w:marTop w:val="0"/>
                  <w:marBottom w:val="1200"/>
                  <w:divBdr>
                    <w:top w:val="none" w:sz="0" w:space="0" w:color="auto"/>
                    <w:left w:val="none" w:sz="0" w:space="0" w:color="auto"/>
                    <w:bottom w:val="none" w:sz="0" w:space="0" w:color="auto"/>
                    <w:right w:val="none" w:sz="0" w:space="0" w:color="auto"/>
                  </w:divBdr>
                  <w:divsChild>
                    <w:div w:id="785658886">
                      <w:marLeft w:val="0"/>
                      <w:marRight w:val="0"/>
                      <w:marTop w:val="0"/>
                      <w:marBottom w:val="0"/>
                      <w:divBdr>
                        <w:top w:val="none" w:sz="0" w:space="0" w:color="auto"/>
                        <w:left w:val="none" w:sz="0" w:space="0" w:color="auto"/>
                        <w:bottom w:val="none" w:sz="0" w:space="0" w:color="auto"/>
                        <w:right w:val="none" w:sz="0" w:space="0" w:color="auto"/>
                      </w:divBdr>
                    </w:div>
                  </w:divsChild>
                </w:div>
                <w:div w:id="1435830012">
                  <w:marLeft w:val="0"/>
                  <w:marRight w:val="0"/>
                  <w:marTop w:val="0"/>
                  <w:marBottom w:val="0"/>
                  <w:divBdr>
                    <w:top w:val="none" w:sz="0" w:space="0" w:color="auto"/>
                    <w:left w:val="none" w:sz="0" w:space="0" w:color="auto"/>
                    <w:bottom w:val="none" w:sz="0" w:space="0" w:color="auto"/>
                    <w:right w:val="none" w:sz="0" w:space="0" w:color="auto"/>
                  </w:divBdr>
                  <w:divsChild>
                    <w:div w:id="274405603">
                      <w:marLeft w:val="0"/>
                      <w:marRight w:val="0"/>
                      <w:marTop w:val="0"/>
                      <w:marBottom w:val="1050"/>
                      <w:divBdr>
                        <w:top w:val="none" w:sz="0" w:space="0" w:color="auto"/>
                        <w:left w:val="none" w:sz="0" w:space="0" w:color="auto"/>
                        <w:bottom w:val="none" w:sz="0" w:space="0" w:color="auto"/>
                        <w:right w:val="none" w:sz="0" w:space="0" w:color="auto"/>
                      </w:divBdr>
                      <w:divsChild>
                        <w:div w:id="1434400168">
                          <w:marLeft w:val="0"/>
                          <w:marRight w:val="0"/>
                          <w:marTop w:val="0"/>
                          <w:marBottom w:val="0"/>
                          <w:divBdr>
                            <w:top w:val="none" w:sz="0" w:space="0" w:color="auto"/>
                            <w:left w:val="none" w:sz="0" w:space="0" w:color="auto"/>
                            <w:bottom w:val="none" w:sz="0" w:space="0" w:color="auto"/>
                            <w:right w:val="none" w:sz="0" w:space="0" w:color="auto"/>
                          </w:divBdr>
                          <w:divsChild>
                            <w:div w:id="1682970211">
                              <w:marLeft w:val="0"/>
                              <w:marRight w:val="0"/>
                              <w:marTop w:val="0"/>
                              <w:marBottom w:val="0"/>
                              <w:divBdr>
                                <w:top w:val="none" w:sz="0" w:space="0" w:color="auto"/>
                                <w:left w:val="none" w:sz="0" w:space="0" w:color="auto"/>
                                <w:bottom w:val="none" w:sz="0" w:space="0" w:color="auto"/>
                                <w:right w:val="none" w:sz="0" w:space="0" w:color="auto"/>
                              </w:divBdr>
                              <w:divsChild>
                                <w:div w:id="970014850">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27018239">
                      <w:marLeft w:val="0"/>
                      <w:marRight w:val="0"/>
                      <w:marTop w:val="0"/>
                      <w:marBottom w:val="0"/>
                      <w:divBdr>
                        <w:top w:val="none" w:sz="0" w:space="0" w:color="auto"/>
                        <w:left w:val="none" w:sz="0" w:space="0" w:color="auto"/>
                        <w:bottom w:val="none" w:sz="0" w:space="0" w:color="auto"/>
                        <w:right w:val="none" w:sz="0" w:space="0" w:color="auto"/>
                      </w:divBdr>
                      <w:divsChild>
                        <w:div w:id="1412463447">
                          <w:marLeft w:val="0"/>
                          <w:marRight w:val="0"/>
                          <w:marTop w:val="0"/>
                          <w:marBottom w:val="0"/>
                          <w:divBdr>
                            <w:top w:val="none" w:sz="0" w:space="0" w:color="auto"/>
                            <w:left w:val="none" w:sz="0" w:space="0" w:color="auto"/>
                            <w:bottom w:val="none" w:sz="0" w:space="0" w:color="auto"/>
                            <w:right w:val="none" w:sz="0" w:space="0" w:color="auto"/>
                          </w:divBdr>
                          <w:divsChild>
                            <w:div w:id="64571312">
                              <w:marLeft w:val="-255"/>
                              <w:marRight w:val="-255"/>
                              <w:marTop w:val="0"/>
                              <w:marBottom w:val="0"/>
                              <w:divBdr>
                                <w:top w:val="none" w:sz="0" w:space="0" w:color="auto"/>
                                <w:left w:val="none" w:sz="0" w:space="0" w:color="auto"/>
                                <w:bottom w:val="none" w:sz="0" w:space="0" w:color="auto"/>
                                <w:right w:val="none" w:sz="0" w:space="0" w:color="auto"/>
                              </w:divBdr>
                              <w:divsChild>
                                <w:div w:id="865601199">
                                  <w:marLeft w:val="0"/>
                                  <w:marRight w:val="0"/>
                                  <w:marTop w:val="0"/>
                                  <w:marBottom w:val="0"/>
                                  <w:divBdr>
                                    <w:top w:val="none" w:sz="0" w:space="0" w:color="auto"/>
                                    <w:left w:val="none" w:sz="0" w:space="0" w:color="auto"/>
                                    <w:bottom w:val="none" w:sz="0" w:space="0" w:color="auto"/>
                                    <w:right w:val="none" w:sz="0" w:space="0" w:color="auto"/>
                                  </w:divBdr>
                                  <w:divsChild>
                                    <w:div w:id="5442815">
                                      <w:marLeft w:val="0"/>
                                      <w:marRight w:val="0"/>
                                      <w:marTop w:val="0"/>
                                      <w:marBottom w:val="0"/>
                                      <w:divBdr>
                                        <w:top w:val="none" w:sz="0" w:space="0" w:color="auto"/>
                                        <w:left w:val="none" w:sz="0" w:space="0" w:color="auto"/>
                                        <w:bottom w:val="none" w:sz="0" w:space="0" w:color="auto"/>
                                        <w:right w:val="none" w:sz="0" w:space="0" w:color="auto"/>
                                      </w:divBdr>
                                      <w:divsChild>
                                        <w:div w:id="1716083038">
                                          <w:marLeft w:val="0"/>
                                          <w:marRight w:val="0"/>
                                          <w:marTop w:val="0"/>
                                          <w:marBottom w:val="0"/>
                                          <w:divBdr>
                                            <w:top w:val="none" w:sz="0" w:space="0" w:color="auto"/>
                                            <w:left w:val="none" w:sz="0" w:space="0" w:color="auto"/>
                                            <w:bottom w:val="none" w:sz="0" w:space="0" w:color="auto"/>
                                            <w:right w:val="none" w:sz="0" w:space="0" w:color="auto"/>
                                          </w:divBdr>
                                        </w:div>
                                      </w:divsChild>
                                    </w:div>
                                    <w:div w:id="7417453">
                                      <w:marLeft w:val="0"/>
                                      <w:marRight w:val="0"/>
                                      <w:marTop w:val="0"/>
                                      <w:marBottom w:val="0"/>
                                      <w:divBdr>
                                        <w:top w:val="none" w:sz="0" w:space="0" w:color="auto"/>
                                        <w:left w:val="none" w:sz="0" w:space="0" w:color="auto"/>
                                        <w:bottom w:val="none" w:sz="0" w:space="0" w:color="auto"/>
                                        <w:right w:val="none" w:sz="0" w:space="0" w:color="auto"/>
                                      </w:divBdr>
                                      <w:divsChild>
                                        <w:div w:id="282346427">
                                          <w:marLeft w:val="0"/>
                                          <w:marRight w:val="0"/>
                                          <w:marTop w:val="0"/>
                                          <w:marBottom w:val="0"/>
                                          <w:divBdr>
                                            <w:top w:val="none" w:sz="0" w:space="0" w:color="auto"/>
                                            <w:left w:val="none" w:sz="0" w:space="0" w:color="auto"/>
                                            <w:bottom w:val="none" w:sz="0" w:space="0" w:color="auto"/>
                                            <w:right w:val="none" w:sz="0" w:space="0" w:color="auto"/>
                                          </w:divBdr>
                                        </w:div>
                                      </w:divsChild>
                                    </w:div>
                                    <w:div w:id="13579991">
                                      <w:marLeft w:val="0"/>
                                      <w:marRight w:val="0"/>
                                      <w:marTop w:val="0"/>
                                      <w:marBottom w:val="0"/>
                                      <w:divBdr>
                                        <w:top w:val="none" w:sz="0" w:space="0" w:color="auto"/>
                                        <w:left w:val="none" w:sz="0" w:space="0" w:color="auto"/>
                                        <w:bottom w:val="none" w:sz="0" w:space="0" w:color="auto"/>
                                        <w:right w:val="none" w:sz="0" w:space="0" w:color="auto"/>
                                      </w:divBdr>
                                      <w:divsChild>
                                        <w:div w:id="1231576718">
                                          <w:marLeft w:val="0"/>
                                          <w:marRight w:val="0"/>
                                          <w:marTop w:val="0"/>
                                          <w:marBottom w:val="0"/>
                                          <w:divBdr>
                                            <w:top w:val="none" w:sz="0" w:space="0" w:color="auto"/>
                                            <w:left w:val="none" w:sz="0" w:space="0" w:color="auto"/>
                                            <w:bottom w:val="none" w:sz="0" w:space="0" w:color="auto"/>
                                            <w:right w:val="none" w:sz="0" w:space="0" w:color="auto"/>
                                          </w:divBdr>
                                        </w:div>
                                      </w:divsChild>
                                    </w:div>
                                    <w:div w:id="184371786">
                                      <w:marLeft w:val="0"/>
                                      <w:marRight w:val="0"/>
                                      <w:marTop w:val="0"/>
                                      <w:marBottom w:val="0"/>
                                      <w:divBdr>
                                        <w:top w:val="none" w:sz="0" w:space="0" w:color="auto"/>
                                        <w:left w:val="none" w:sz="0" w:space="0" w:color="auto"/>
                                        <w:bottom w:val="none" w:sz="0" w:space="0" w:color="auto"/>
                                        <w:right w:val="none" w:sz="0" w:space="0" w:color="auto"/>
                                      </w:divBdr>
                                      <w:divsChild>
                                        <w:div w:id="1347245462">
                                          <w:marLeft w:val="0"/>
                                          <w:marRight w:val="0"/>
                                          <w:marTop w:val="0"/>
                                          <w:marBottom w:val="0"/>
                                          <w:divBdr>
                                            <w:top w:val="none" w:sz="0" w:space="0" w:color="auto"/>
                                            <w:left w:val="none" w:sz="0" w:space="0" w:color="auto"/>
                                            <w:bottom w:val="none" w:sz="0" w:space="0" w:color="auto"/>
                                            <w:right w:val="none" w:sz="0" w:space="0" w:color="auto"/>
                                          </w:divBdr>
                                          <w:divsChild>
                                            <w:div w:id="199946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720127">
                                      <w:marLeft w:val="0"/>
                                      <w:marRight w:val="0"/>
                                      <w:marTop w:val="0"/>
                                      <w:marBottom w:val="0"/>
                                      <w:divBdr>
                                        <w:top w:val="none" w:sz="0" w:space="0" w:color="auto"/>
                                        <w:left w:val="none" w:sz="0" w:space="0" w:color="auto"/>
                                        <w:bottom w:val="none" w:sz="0" w:space="0" w:color="auto"/>
                                        <w:right w:val="none" w:sz="0" w:space="0" w:color="auto"/>
                                      </w:divBdr>
                                      <w:divsChild>
                                        <w:div w:id="560990092">
                                          <w:marLeft w:val="0"/>
                                          <w:marRight w:val="0"/>
                                          <w:marTop w:val="0"/>
                                          <w:marBottom w:val="0"/>
                                          <w:divBdr>
                                            <w:top w:val="none" w:sz="0" w:space="0" w:color="auto"/>
                                            <w:left w:val="none" w:sz="0" w:space="0" w:color="auto"/>
                                            <w:bottom w:val="none" w:sz="0" w:space="0" w:color="auto"/>
                                            <w:right w:val="none" w:sz="0" w:space="0" w:color="auto"/>
                                          </w:divBdr>
                                        </w:div>
                                      </w:divsChild>
                                    </w:div>
                                    <w:div w:id="306322780">
                                      <w:marLeft w:val="0"/>
                                      <w:marRight w:val="0"/>
                                      <w:marTop w:val="0"/>
                                      <w:marBottom w:val="0"/>
                                      <w:divBdr>
                                        <w:top w:val="none" w:sz="0" w:space="0" w:color="auto"/>
                                        <w:left w:val="none" w:sz="0" w:space="0" w:color="auto"/>
                                        <w:bottom w:val="none" w:sz="0" w:space="0" w:color="auto"/>
                                        <w:right w:val="none" w:sz="0" w:space="0" w:color="auto"/>
                                      </w:divBdr>
                                      <w:divsChild>
                                        <w:div w:id="1396660224">
                                          <w:marLeft w:val="0"/>
                                          <w:marRight w:val="0"/>
                                          <w:marTop w:val="0"/>
                                          <w:marBottom w:val="0"/>
                                          <w:divBdr>
                                            <w:top w:val="none" w:sz="0" w:space="0" w:color="auto"/>
                                            <w:left w:val="none" w:sz="0" w:space="0" w:color="auto"/>
                                            <w:bottom w:val="none" w:sz="0" w:space="0" w:color="auto"/>
                                            <w:right w:val="none" w:sz="0" w:space="0" w:color="auto"/>
                                          </w:divBdr>
                                          <w:divsChild>
                                            <w:div w:id="56002159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562472">
                                      <w:marLeft w:val="0"/>
                                      <w:marRight w:val="0"/>
                                      <w:marTop w:val="0"/>
                                      <w:marBottom w:val="0"/>
                                      <w:divBdr>
                                        <w:top w:val="none" w:sz="0" w:space="0" w:color="auto"/>
                                        <w:left w:val="none" w:sz="0" w:space="0" w:color="auto"/>
                                        <w:bottom w:val="none" w:sz="0" w:space="0" w:color="auto"/>
                                        <w:right w:val="none" w:sz="0" w:space="0" w:color="auto"/>
                                      </w:divBdr>
                                      <w:divsChild>
                                        <w:div w:id="323972798">
                                          <w:marLeft w:val="0"/>
                                          <w:marRight w:val="0"/>
                                          <w:marTop w:val="0"/>
                                          <w:marBottom w:val="0"/>
                                          <w:divBdr>
                                            <w:top w:val="none" w:sz="0" w:space="0" w:color="auto"/>
                                            <w:left w:val="none" w:sz="0" w:space="0" w:color="auto"/>
                                            <w:bottom w:val="none" w:sz="0" w:space="0" w:color="auto"/>
                                            <w:right w:val="none" w:sz="0" w:space="0" w:color="auto"/>
                                          </w:divBdr>
                                        </w:div>
                                      </w:divsChild>
                                    </w:div>
                                    <w:div w:id="438987107">
                                      <w:marLeft w:val="0"/>
                                      <w:marRight w:val="0"/>
                                      <w:marTop w:val="0"/>
                                      <w:marBottom w:val="0"/>
                                      <w:divBdr>
                                        <w:top w:val="none" w:sz="0" w:space="0" w:color="auto"/>
                                        <w:left w:val="none" w:sz="0" w:space="0" w:color="auto"/>
                                        <w:bottom w:val="none" w:sz="0" w:space="0" w:color="auto"/>
                                        <w:right w:val="none" w:sz="0" w:space="0" w:color="auto"/>
                                      </w:divBdr>
                                      <w:divsChild>
                                        <w:div w:id="257830442">
                                          <w:marLeft w:val="0"/>
                                          <w:marRight w:val="0"/>
                                          <w:marTop w:val="0"/>
                                          <w:marBottom w:val="0"/>
                                          <w:divBdr>
                                            <w:top w:val="none" w:sz="0" w:space="0" w:color="auto"/>
                                            <w:left w:val="none" w:sz="0" w:space="0" w:color="auto"/>
                                            <w:bottom w:val="none" w:sz="0" w:space="0" w:color="auto"/>
                                            <w:right w:val="none" w:sz="0" w:space="0" w:color="auto"/>
                                          </w:divBdr>
                                          <w:divsChild>
                                            <w:div w:id="364403528">
                                              <w:blockQuote w:val="1"/>
                                              <w:marLeft w:val="0"/>
                                              <w:marRight w:val="0"/>
                                              <w:marTop w:val="100"/>
                                              <w:marBottom w:val="0"/>
                                              <w:divBdr>
                                                <w:top w:val="none" w:sz="0" w:space="0" w:color="auto"/>
                                                <w:left w:val="single" w:sz="6" w:space="16" w:color="F0F0F0"/>
                                                <w:bottom w:val="none" w:sz="0" w:space="0" w:color="auto"/>
                                                <w:right w:val="none" w:sz="0" w:space="0" w:color="auto"/>
                                              </w:divBdr>
                                            </w:div>
                                            <w:div w:id="1625228369">
                                              <w:blockQuote w:val="1"/>
                                              <w:marLeft w:val="0"/>
                                              <w:marRight w:val="0"/>
                                              <w:marTop w:val="100"/>
                                              <w:marBottom w:val="100"/>
                                              <w:divBdr>
                                                <w:top w:val="none" w:sz="0" w:space="0" w:color="auto"/>
                                                <w:left w:val="single" w:sz="6" w:space="16" w:color="F0F0F0"/>
                                                <w:bottom w:val="none" w:sz="0" w:space="0" w:color="auto"/>
                                                <w:right w:val="none" w:sz="0" w:space="0" w:color="auto"/>
                                              </w:divBdr>
                                            </w:div>
                                          </w:divsChild>
                                        </w:div>
                                      </w:divsChild>
                                    </w:div>
                                    <w:div w:id="689836503">
                                      <w:marLeft w:val="0"/>
                                      <w:marRight w:val="0"/>
                                      <w:marTop w:val="0"/>
                                      <w:marBottom w:val="0"/>
                                      <w:divBdr>
                                        <w:top w:val="none" w:sz="0" w:space="0" w:color="auto"/>
                                        <w:left w:val="none" w:sz="0" w:space="0" w:color="auto"/>
                                        <w:bottom w:val="none" w:sz="0" w:space="0" w:color="auto"/>
                                        <w:right w:val="none" w:sz="0" w:space="0" w:color="auto"/>
                                      </w:divBdr>
                                      <w:divsChild>
                                        <w:div w:id="609506631">
                                          <w:marLeft w:val="0"/>
                                          <w:marRight w:val="0"/>
                                          <w:marTop w:val="0"/>
                                          <w:marBottom w:val="0"/>
                                          <w:divBdr>
                                            <w:top w:val="none" w:sz="0" w:space="0" w:color="auto"/>
                                            <w:left w:val="none" w:sz="0" w:space="0" w:color="auto"/>
                                            <w:bottom w:val="none" w:sz="0" w:space="0" w:color="auto"/>
                                            <w:right w:val="none" w:sz="0" w:space="0" w:color="auto"/>
                                          </w:divBdr>
                                          <w:divsChild>
                                            <w:div w:id="74383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178863">
                                      <w:marLeft w:val="0"/>
                                      <w:marRight w:val="0"/>
                                      <w:marTop w:val="0"/>
                                      <w:marBottom w:val="0"/>
                                      <w:divBdr>
                                        <w:top w:val="none" w:sz="0" w:space="0" w:color="auto"/>
                                        <w:left w:val="none" w:sz="0" w:space="0" w:color="auto"/>
                                        <w:bottom w:val="none" w:sz="0" w:space="0" w:color="auto"/>
                                        <w:right w:val="none" w:sz="0" w:space="0" w:color="auto"/>
                                      </w:divBdr>
                                      <w:divsChild>
                                        <w:div w:id="83112511">
                                          <w:marLeft w:val="0"/>
                                          <w:marRight w:val="0"/>
                                          <w:marTop w:val="0"/>
                                          <w:marBottom w:val="0"/>
                                          <w:divBdr>
                                            <w:top w:val="none" w:sz="0" w:space="0" w:color="auto"/>
                                            <w:left w:val="none" w:sz="0" w:space="0" w:color="auto"/>
                                            <w:bottom w:val="none" w:sz="0" w:space="0" w:color="auto"/>
                                            <w:right w:val="none" w:sz="0" w:space="0" w:color="auto"/>
                                          </w:divBdr>
                                        </w:div>
                                      </w:divsChild>
                                    </w:div>
                                    <w:div w:id="828444828">
                                      <w:marLeft w:val="0"/>
                                      <w:marRight w:val="0"/>
                                      <w:marTop w:val="0"/>
                                      <w:marBottom w:val="0"/>
                                      <w:divBdr>
                                        <w:top w:val="none" w:sz="0" w:space="0" w:color="auto"/>
                                        <w:left w:val="none" w:sz="0" w:space="0" w:color="auto"/>
                                        <w:bottom w:val="none" w:sz="0" w:space="0" w:color="auto"/>
                                        <w:right w:val="none" w:sz="0" w:space="0" w:color="auto"/>
                                      </w:divBdr>
                                      <w:divsChild>
                                        <w:div w:id="2106145237">
                                          <w:marLeft w:val="0"/>
                                          <w:marRight w:val="0"/>
                                          <w:marTop w:val="0"/>
                                          <w:marBottom w:val="0"/>
                                          <w:divBdr>
                                            <w:top w:val="none" w:sz="0" w:space="0" w:color="auto"/>
                                            <w:left w:val="none" w:sz="0" w:space="0" w:color="auto"/>
                                            <w:bottom w:val="none" w:sz="0" w:space="0" w:color="auto"/>
                                            <w:right w:val="none" w:sz="0" w:space="0" w:color="auto"/>
                                          </w:divBdr>
                                          <w:divsChild>
                                            <w:div w:id="1547715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720567">
                                      <w:marLeft w:val="0"/>
                                      <w:marRight w:val="0"/>
                                      <w:marTop w:val="0"/>
                                      <w:marBottom w:val="0"/>
                                      <w:divBdr>
                                        <w:top w:val="none" w:sz="0" w:space="0" w:color="auto"/>
                                        <w:left w:val="none" w:sz="0" w:space="0" w:color="auto"/>
                                        <w:bottom w:val="none" w:sz="0" w:space="0" w:color="auto"/>
                                        <w:right w:val="none" w:sz="0" w:space="0" w:color="auto"/>
                                      </w:divBdr>
                                      <w:divsChild>
                                        <w:div w:id="2078279608">
                                          <w:marLeft w:val="0"/>
                                          <w:marRight w:val="0"/>
                                          <w:marTop w:val="0"/>
                                          <w:marBottom w:val="0"/>
                                          <w:divBdr>
                                            <w:top w:val="none" w:sz="0" w:space="0" w:color="auto"/>
                                            <w:left w:val="none" w:sz="0" w:space="0" w:color="auto"/>
                                            <w:bottom w:val="none" w:sz="0" w:space="0" w:color="auto"/>
                                            <w:right w:val="none" w:sz="0" w:space="0" w:color="auto"/>
                                          </w:divBdr>
                                          <w:divsChild>
                                            <w:div w:id="35384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451600">
                                      <w:marLeft w:val="0"/>
                                      <w:marRight w:val="0"/>
                                      <w:marTop w:val="0"/>
                                      <w:marBottom w:val="0"/>
                                      <w:divBdr>
                                        <w:top w:val="none" w:sz="0" w:space="0" w:color="auto"/>
                                        <w:left w:val="none" w:sz="0" w:space="0" w:color="auto"/>
                                        <w:bottom w:val="none" w:sz="0" w:space="0" w:color="auto"/>
                                        <w:right w:val="none" w:sz="0" w:space="0" w:color="auto"/>
                                      </w:divBdr>
                                      <w:divsChild>
                                        <w:div w:id="1051731949">
                                          <w:marLeft w:val="0"/>
                                          <w:marRight w:val="0"/>
                                          <w:marTop w:val="0"/>
                                          <w:marBottom w:val="0"/>
                                          <w:divBdr>
                                            <w:top w:val="none" w:sz="0" w:space="0" w:color="auto"/>
                                            <w:left w:val="none" w:sz="0" w:space="0" w:color="auto"/>
                                            <w:bottom w:val="none" w:sz="0" w:space="0" w:color="auto"/>
                                            <w:right w:val="none" w:sz="0" w:space="0" w:color="auto"/>
                                          </w:divBdr>
                                          <w:divsChild>
                                            <w:div w:id="737359895">
                                              <w:blockQuote w:val="1"/>
                                              <w:marLeft w:val="0"/>
                                              <w:marRight w:val="0"/>
                                              <w:marTop w:val="100"/>
                                              <w:marBottom w:val="100"/>
                                              <w:divBdr>
                                                <w:top w:val="none" w:sz="0" w:space="0" w:color="auto"/>
                                                <w:left w:val="single" w:sz="6" w:space="16" w:color="F0F0F0"/>
                                                <w:bottom w:val="none" w:sz="0" w:space="0" w:color="auto"/>
                                                <w:right w:val="none" w:sz="0" w:space="0" w:color="auto"/>
                                              </w:divBdr>
                                            </w:div>
                                            <w:div w:id="1815487302">
                                              <w:blockQuote w:val="1"/>
                                              <w:marLeft w:val="0"/>
                                              <w:marRight w:val="0"/>
                                              <w:marTop w:val="100"/>
                                              <w:marBottom w:val="100"/>
                                              <w:divBdr>
                                                <w:top w:val="none" w:sz="0" w:space="0" w:color="auto"/>
                                                <w:left w:val="single" w:sz="6" w:space="16" w:color="F0F0F0"/>
                                                <w:bottom w:val="none" w:sz="0" w:space="0" w:color="auto"/>
                                                <w:right w:val="none" w:sz="0" w:space="0" w:color="auto"/>
                                              </w:divBdr>
                                            </w:div>
                                          </w:divsChild>
                                        </w:div>
                                      </w:divsChild>
                                    </w:div>
                                    <w:div w:id="925260594">
                                      <w:marLeft w:val="0"/>
                                      <w:marRight w:val="0"/>
                                      <w:marTop w:val="0"/>
                                      <w:marBottom w:val="0"/>
                                      <w:divBdr>
                                        <w:top w:val="none" w:sz="0" w:space="0" w:color="auto"/>
                                        <w:left w:val="none" w:sz="0" w:space="0" w:color="auto"/>
                                        <w:bottom w:val="none" w:sz="0" w:space="0" w:color="auto"/>
                                        <w:right w:val="none" w:sz="0" w:space="0" w:color="auto"/>
                                      </w:divBdr>
                                      <w:divsChild>
                                        <w:div w:id="1758792503">
                                          <w:marLeft w:val="0"/>
                                          <w:marRight w:val="0"/>
                                          <w:marTop w:val="0"/>
                                          <w:marBottom w:val="0"/>
                                          <w:divBdr>
                                            <w:top w:val="none" w:sz="0" w:space="0" w:color="auto"/>
                                            <w:left w:val="none" w:sz="0" w:space="0" w:color="auto"/>
                                            <w:bottom w:val="none" w:sz="0" w:space="0" w:color="auto"/>
                                            <w:right w:val="none" w:sz="0" w:space="0" w:color="auto"/>
                                          </w:divBdr>
                                          <w:divsChild>
                                            <w:div w:id="131309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988722">
                                      <w:marLeft w:val="0"/>
                                      <w:marRight w:val="0"/>
                                      <w:marTop w:val="0"/>
                                      <w:marBottom w:val="0"/>
                                      <w:divBdr>
                                        <w:top w:val="none" w:sz="0" w:space="0" w:color="auto"/>
                                        <w:left w:val="none" w:sz="0" w:space="0" w:color="auto"/>
                                        <w:bottom w:val="none" w:sz="0" w:space="0" w:color="auto"/>
                                        <w:right w:val="none" w:sz="0" w:space="0" w:color="auto"/>
                                      </w:divBdr>
                                      <w:divsChild>
                                        <w:div w:id="335157915">
                                          <w:marLeft w:val="0"/>
                                          <w:marRight w:val="0"/>
                                          <w:marTop w:val="0"/>
                                          <w:marBottom w:val="0"/>
                                          <w:divBdr>
                                            <w:top w:val="none" w:sz="0" w:space="0" w:color="auto"/>
                                            <w:left w:val="none" w:sz="0" w:space="0" w:color="auto"/>
                                            <w:bottom w:val="none" w:sz="0" w:space="0" w:color="auto"/>
                                            <w:right w:val="none" w:sz="0" w:space="0" w:color="auto"/>
                                          </w:divBdr>
                                          <w:divsChild>
                                            <w:div w:id="212376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521381">
                                      <w:marLeft w:val="0"/>
                                      <w:marRight w:val="0"/>
                                      <w:marTop w:val="0"/>
                                      <w:marBottom w:val="0"/>
                                      <w:divBdr>
                                        <w:top w:val="none" w:sz="0" w:space="0" w:color="auto"/>
                                        <w:left w:val="none" w:sz="0" w:space="0" w:color="auto"/>
                                        <w:bottom w:val="none" w:sz="0" w:space="0" w:color="auto"/>
                                        <w:right w:val="none" w:sz="0" w:space="0" w:color="auto"/>
                                      </w:divBdr>
                                      <w:divsChild>
                                        <w:div w:id="1165776693">
                                          <w:marLeft w:val="0"/>
                                          <w:marRight w:val="0"/>
                                          <w:marTop w:val="0"/>
                                          <w:marBottom w:val="0"/>
                                          <w:divBdr>
                                            <w:top w:val="none" w:sz="0" w:space="0" w:color="auto"/>
                                            <w:left w:val="none" w:sz="0" w:space="0" w:color="auto"/>
                                            <w:bottom w:val="none" w:sz="0" w:space="0" w:color="auto"/>
                                            <w:right w:val="none" w:sz="0" w:space="0" w:color="auto"/>
                                          </w:divBdr>
                                        </w:div>
                                      </w:divsChild>
                                    </w:div>
                                    <w:div w:id="1183670142">
                                      <w:marLeft w:val="0"/>
                                      <w:marRight w:val="0"/>
                                      <w:marTop w:val="0"/>
                                      <w:marBottom w:val="0"/>
                                      <w:divBdr>
                                        <w:top w:val="none" w:sz="0" w:space="0" w:color="auto"/>
                                        <w:left w:val="none" w:sz="0" w:space="0" w:color="auto"/>
                                        <w:bottom w:val="none" w:sz="0" w:space="0" w:color="auto"/>
                                        <w:right w:val="none" w:sz="0" w:space="0" w:color="auto"/>
                                      </w:divBdr>
                                      <w:divsChild>
                                        <w:div w:id="1935623752">
                                          <w:marLeft w:val="0"/>
                                          <w:marRight w:val="0"/>
                                          <w:marTop w:val="0"/>
                                          <w:marBottom w:val="0"/>
                                          <w:divBdr>
                                            <w:top w:val="none" w:sz="0" w:space="0" w:color="auto"/>
                                            <w:left w:val="none" w:sz="0" w:space="0" w:color="auto"/>
                                            <w:bottom w:val="none" w:sz="0" w:space="0" w:color="auto"/>
                                            <w:right w:val="none" w:sz="0" w:space="0" w:color="auto"/>
                                          </w:divBdr>
                                          <w:divsChild>
                                            <w:div w:id="34710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992824">
                                      <w:marLeft w:val="0"/>
                                      <w:marRight w:val="255"/>
                                      <w:marTop w:val="0"/>
                                      <w:marBottom w:val="0"/>
                                      <w:divBdr>
                                        <w:top w:val="none" w:sz="0" w:space="0" w:color="auto"/>
                                        <w:left w:val="none" w:sz="0" w:space="0" w:color="auto"/>
                                        <w:bottom w:val="none" w:sz="0" w:space="0" w:color="auto"/>
                                        <w:right w:val="none" w:sz="0" w:space="0" w:color="auto"/>
                                      </w:divBdr>
                                      <w:divsChild>
                                        <w:div w:id="486744352">
                                          <w:marLeft w:val="0"/>
                                          <w:marRight w:val="0"/>
                                          <w:marTop w:val="0"/>
                                          <w:marBottom w:val="0"/>
                                          <w:divBdr>
                                            <w:top w:val="none" w:sz="0" w:space="0" w:color="auto"/>
                                            <w:left w:val="none" w:sz="0" w:space="0" w:color="auto"/>
                                            <w:bottom w:val="none" w:sz="0" w:space="0" w:color="auto"/>
                                            <w:right w:val="none" w:sz="0" w:space="0" w:color="auto"/>
                                          </w:divBdr>
                                          <w:divsChild>
                                            <w:div w:id="1500192521">
                                              <w:marLeft w:val="0"/>
                                              <w:marRight w:val="0"/>
                                              <w:marTop w:val="0"/>
                                              <w:marBottom w:val="0"/>
                                              <w:divBdr>
                                                <w:top w:val="none" w:sz="0" w:space="0" w:color="auto"/>
                                                <w:left w:val="none" w:sz="0" w:space="0" w:color="auto"/>
                                                <w:bottom w:val="none" w:sz="0" w:space="0" w:color="auto"/>
                                                <w:right w:val="none" w:sz="0" w:space="0" w:color="auto"/>
                                              </w:divBdr>
                                              <w:divsChild>
                                                <w:div w:id="87831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843094">
                                      <w:marLeft w:val="0"/>
                                      <w:marRight w:val="0"/>
                                      <w:marTop w:val="0"/>
                                      <w:marBottom w:val="0"/>
                                      <w:divBdr>
                                        <w:top w:val="none" w:sz="0" w:space="0" w:color="auto"/>
                                        <w:left w:val="none" w:sz="0" w:space="0" w:color="auto"/>
                                        <w:bottom w:val="none" w:sz="0" w:space="0" w:color="auto"/>
                                        <w:right w:val="none" w:sz="0" w:space="0" w:color="auto"/>
                                      </w:divBdr>
                                      <w:divsChild>
                                        <w:div w:id="1298493914">
                                          <w:marLeft w:val="0"/>
                                          <w:marRight w:val="0"/>
                                          <w:marTop w:val="0"/>
                                          <w:marBottom w:val="0"/>
                                          <w:divBdr>
                                            <w:top w:val="none" w:sz="0" w:space="0" w:color="auto"/>
                                            <w:left w:val="none" w:sz="0" w:space="0" w:color="auto"/>
                                            <w:bottom w:val="none" w:sz="0" w:space="0" w:color="auto"/>
                                            <w:right w:val="none" w:sz="0" w:space="0" w:color="auto"/>
                                          </w:divBdr>
                                          <w:divsChild>
                                            <w:div w:id="321276291">
                                              <w:blockQuote w:val="1"/>
                                              <w:marLeft w:val="0"/>
                                              <w:marRight w:val="0"/>
                                              <w:marTop w:val="100"/>
                                              <w:marBottom w:val="100"/>
                                              <w:divBdr>
                                                <w:top w:val="none" w:sz="0" w:space="0" w:color="auto"/>
                                                <w:left w:val="single" w:sz="6" w:space="16" w:color="F0F0F0"/>
                                                <w:bottom w:val="none" w:sz="0" w:space="0" w:color="auto"/>
                                                <w:right w:val="none" w:sz="0" w:space="0" w:color="auto"/>
                                              </w:divBdr>
                                            </w:div>
                                            <w:div w:id="1810705121">
                                              <w:blockQuote w:val="1"/>
                                              <w:marLeft w:val="0"/>
                                              <w:marRight w:val="0"/>
                                              <w:marTop w:val="100"/>
                                              <w:marBottom w:val="100"/>
                                              <w:divBdr>
                                                <w:top w:val="none" w:sz="0" w:space="0" w:color="auto"/>
                                                <w:left w:val="single" w:sz="6" w:space="16" w:color="F0F0F0"/>
                                                <w:bottom w:val="none" w:sz="0" w:space="0" w:color="auto"/>
                                                <w:right w:val="none" w:sz="0" w:space="0" w:color="auto"/>
                                              </w:divBdr>
                                            </w:div>
                                          </w:divsChild>
                                        </w:div>
                                      </w:divsChild>
                                    </w:div>
                                    <w:div w:id="1368525771">
                                      <w:marLeft w:val="0"/>
                                      <w:marRight w:val="0"/>
                                      <w:marTop w:val="0"/>
                                      <w:marBottom w:val="0"/>
                                      <w:divBdr>
                                        <w:top w:val="none" w:sz="0" w:space="0" w:color="auto"/>
                                        <w:left w:val="none" w:sz="0" w:space="0" w:color="auto"/>
                                        <w:bottom w:val="none" w:sz="0" w:space="0" w:color="auto"/>
                                        <w:right w:val="none" w:sz="0" w:space="0" w:color="auto"/>
                                      </w:divBdr>
                                      <w:divsChild>
                                        <w:div w:id="1986356156">
                                          <w:marLeft w:val="0"/>
                                          <w:marRight w:val="0"/>
                                          <w:marTop w:val="0"/>
                                          <w:marBottom w:val="0"/>
                                          <w:divBdr>
                                            <w:top w:val="none" w:sz="0" w:space="0" w:color="auto"/>
                                            <w:left w:val="none" w:sz="0" w:space="0" w:color="auto"/>
                                            <w:bottom w:val="none" w:sz="0" w:space="0" w:color="auto"/>
                                            <w:right w:val="none" w:sz="0" w:space="0" w:color="auto"/>
                                          </w:divBdr>
                                          <w:divsChild>
                                            <w:div w:id="173180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504481">
                                      <w:marLeft w:val="0"/>
                                      <w:marRight w:val="0"/>
                                      <w:marTop w:val="0"/>
                                      <w:marBottom w:val="0"/>
                                      <w:divBdr>
                                        <w:top w:val="none" w:sz="0" w:space="0" w:color="auto"/>
                                        <w:left w:val="none" w:sz="0" w:space="0" w:color="auto"/>
                                        <w:bottom w:val="none" w:sz="0" w:space="0" w:color="auto"/>
                                        <w:right w:val="none" w:sz="0" w:space="0" w:color="auto"/>
                                      </w:divBdr>
                                      <w:divsChild>
                                        <w:div w:id="624043486">
                                          <w:marLeft w:val="0"/>
                                          <w:marRight w:val="0"/>
                                          <w:marTop w:val="0"/>
                                          <w:marBottom w:val="0"/>
                                          <w:divBdr>
                                            <w:top w:val="none" w:sz="0" w:space="0" w:color="auto"/>
                                            <w:left w:val="none" w:sz="0" w:space="0" w:color="auto"/>
                                            <w:bottom w:val="none" w:sz="0" w:space="0" w:color="auto"/>
                                            <w:right w:val="none" w:sz="0" w:space="0" w:color="auto"/>
                                          </w:divBdr>
                                        </w:div>
                                      </w:divsChild>
                                    </w:div>
                                    <w:div w:id="1409766706">
                                      <w:marLeft w:val="0"/>
                                      <w:marRight w:val="0"/>
                                      <w:marTop w:val="0"/>
                                      <w:marBottom w:val="0"/>
                                      <w:divBdr>
                                        <w:top w:val="none" w:sz="0" w:space="0" w:color="auto"/>
                                        <w:left w:val="none" w:sz="0" w:space="0" w:color="auto"/>
                                        <w:bottom w:val="none" w:sz="0" w:space="0" w:color="auto"/>
                                        <w:right w:val="none" w:sz="0" w:space="0" w:color="auto"/>
                                      </w:divBdr>
                                      <w:divsChild>
                                        <w:div w:id="2097093015">
                                          <w:marLeft w:val="0"/>
                                          <w:marRight w:val="0"/>
                                          <w:marTop w:val="0"/>
                                          <w:marBottom w:val="0"/>
                                          <w:divBdr>
                                            <w:top w:val="none" w:sz="0" w:space="0" w:color="auto"/>
                                            <w:left w:val="none" w:sz="0" w:space="0" w:color="auto"/>
                                            <w:bottom w:val="none" w:sz="0" w:space="0" w:color="auto"/>
                                            <w:right w:val="none" w:sz="0" w:space="0" w:color="auto"/>
                                          </w:divBdr>
                                        </w:div>
                                      </w:divsChild>
                                    </w:div>
                                    <w:div w:id="1458789840">
                                      <w:marLeft w:val="0"/>
                                      <w:marRight w:val="0"/>
                                      <w:marTop w:val="0"/>
                                      <w:marBottom w:val="0"/>
                                      <w:divBdr>
                                        <w:top w:val="none" w:sz="0" w:space="0" w:color="auto"/>
                                        <w:left w:val="none" w:sz="0" w:space="0" w:color="auto"/>
                                        <w:bottom w:val="none" w:sz="0" w:space="0" w:color="auto"/>
                                        <w:right w:val="none" w:sz="0" w:space="0" w:color="auto"/>
                                      </w:divBdr>
                                      <w:divsChild>
                                        <w:div w:id="346686743">
                                          <w:marLeft w:val="0"/>
                                          <w:marRight w:val="0"/>
                                          <w:marTop w:val="0"/>
                                          <w:marBottom w:val="0"/>
                                          <w:divBdr>
                                            <w:top w:val="none" w:sz="0" w:space="0" w:color="auto"/>
                                            <w:left w:val="none" w:sz="0" w:space="0" w:color="auto"/>
                                            <w:bottom w:val="none" w:sz="0" w:space="0" w:color="auto"/>
                                            <w:right w:val="none" w:sz="0" w:space="0" w:color="auto"/>
                                          </w:divBdr>
                                          <w:divsChild>
                                            <w:div w:id="157550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017710">
                                      <w:marLeft w:val="255"/>
                                      <w:marRight w:val="0"/>
                                      <w:marTop w:val="0"/>
                                      <w:marBottom w:val="0"/>
                                      <w:divBdr>
                                        <w:top w:val="none" w:sz="0" w:space="0" w:color="auto"/>
                                        <w:left w:val="none" w:sz="0" w:space="0" w:color="auto"/>
                                        <w:bottom w:val="none" w:sz="0" w:space="0" w:color="auto"/>
                                        <w:right w:val="none" w:sz="0" w:space="0" w:color="auto"/>
                                      </w:divBdr>
                                      <w:divsChild>
                                        <w:div w:id="956527373">
                                          <w:marLeft w:val="0"/>
                                          <w:marRight w:val="0"/>
                                          <w:marTop w:val="0"/>
                                          <w:marBottom w:val="0"/>
                                          <w:divBdr>
                                            <w:top w:val="none" w:sz="0" w:space="0" w:color="auto"/>
                                            <w:left w:val="none" w:sz="0" w:space="0" w:color="auto"/>
                                            <w:bottom w:val="none" w:sz="0" w:space="0" w:color="auto"/>
                                            <w:right w:val="none" w:sz="0" w:space="0" w:color="auto"/>
                                          </w:divBdr>
                                          <w:divsChild>
                                            <w:div w:id="1332178830">
                                              <w:marLeft w:val="0"/>
                                              <w:marRight w:val="0"/>
                                              <w:marTop w:val="0"/>
                                              <w:marBottom w:val="0"/>
                                              <w:divBdr>
                                                <w:top w:val="none" w:sz="0" w:space="0" w:color="auto"/>
                                                <w:left w:val="none" w:sz="0" w:space="0" w:color="auto"/>
                                                <w:bottom w:val="none" w:sz="0" w:space="0" w:color="auto"/>
                                                <w:right w:val="none" w:sz="0" w:space="0" w:color="auto"/>
                                              </w:divBdr>
                                              <w:divsChild>
                                                <w:div w:id="27108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938744">
                                      <w:marLeft w:val="0"/>
                                      <w:marRight w:val="0"/>
                                      <w:marTop w:val="0"/>
                                      <w:marBottom w:val="0"/>
                                      <w:divBdr>
                                        <w:top w:val="none" w:sz="0" w:space="0" w:color="auto"/>
                                        <w:left w:val="none" w:sz="0" w:space="0" w:color="auto"/>
                                        <w:bottom w:val="none" w:sz="0" w:space="0" w:color="auto"/>
                                        <w:right w:val="none" w:sz="0" w:space="0" w:color="auto"/>
                                      </w:divBdr>
                                      <w:divsChild>
                                        <w:div w:id="1345980312">
                                          <w:marLeft w:val="0"/>
                                          <w:marRight w:val="0"/>
                                          <w:marTop w:val="0"/>
                                          <w:marBottom w:val="0"/>
                                          <w:divBdr>
                                            <w:top w:val="none" w:sz="0" w:space="0" w:color="auto"/>
                                            <w:left w:val="none" w:sz="0" w:space="0" w:color="auto"/>
                                            <w:bottom w:val="none" w:sz="0" w:space="0" w:color="auto"/>
                                            <w:right w:val="none" w:sz="0" w:space="0" w:color="auto"/>
                                          </w:divBdr>
                                          <w:divsChild>
                                            <w:div w:id="425688031">
                                              <w:blockQuote w:val="1"/>
                                              <w:marLeft w:val="0"/>
                                              <w:marRight w:val="0"/>
                                              <w:marTop w:val="100"/>
                                              <w:marBottom w:val="100"/>
                                              <w:divBdr>
                                                <w:top w:val="none" w:sz="0" w:space="0" w:color="auto"/>
                                                <w:left w:val="single" w:sz="6" w:space="16" w:color="F0F0F0"/>
                                                <w:bottom w:val="none" w:sz="0" w:space="0" w:color="auto"/>
                                                <w:right w:val="none" w:sz="0" w:space="0" w:color="auto"/>
                                              </w:divBdr>
                                            </w:div>
                                            <w:div w:id="973221163">
                                              <w:blockQuote w:val="1"/>
                                              <w:marLeft w:val="0"/>
                                              <w:marRight w:val="0"/>
                                              <w:marTop w:val="100"/>
                                              <w:marBottom w:val="0"/>
                                              <w:divBdr>
                                                <w:top w:val="none" w:sz="0" w:space="0" w:color="auto"/>
                                                <w:left w:val="single" w:sz="6" w:space="16" w:color="F0F0F0"/>
                                                <w:bottom w:val="none" w:sz="0" w:space="0" w:color="auto"/>
                                                <w:right w:val="none" w:sz="0" w:space="0" w:color="auto"/>
                                              </w:divBdr>
                                            </w:div>
                                          </w:divsChild>
                                        </w:div>
                                      </w:divsChild>
                                    </w:div>
                                    <w:div w:id="1760561923">
                                      <w:marLeft w:val="0"/>
                                      <w:marRight w:val="0"/>
                                      <w:marTop w:val="0"/>
                                      <w:marBottom w:val="0"/>
                                      <w:divBdr>
                                        <w:top w:val="none" w:sz="0" w:space="0" w:color="auto"/>
                                        <w:left w:val="none" w:sz="0" w:space="0" w:color="auto"/>
                                        <w:bottom w:val="none" w:sz="0" w:space="0" w:color="auto"/>
                                        <w:right w:val="none" w:sz="0" w:space="0" w:color="auto"/>
                                      </w:divBdr>
                                      <w:divsChild>
                                        <w:div w:id="1439987026">
                                          <w:marLeft w:val="0"/>
                                          <w:marRight w:val="0"/>
                                          <w:marTop w:val="0"/>
                                          <w:marBottom w:val="0"/>
                                          <w:divBdr>
                                            <w:top w:val="none" w:sz="0" w:space="0" w:color="auto"/>
                                            <w:left w:val="none" w:sz="0" w:space="0" w:color="auto"/>
                                            <w:bottom w:val="none" w:sz="0" w:space="0" w:color="auto"/>
                                            <w:right w:val="none" w:sz="0" w:space="0" w:color="auto"/>
                                          </w:divBdr>
                                          <w:divsChild>
                                            <w:div w:id="45456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190423">
                                      <w:marLeft w:val="0"/>
                                      <w:marRight w:val="0"/>
                                      <w:marTop w:val="0"/>
                                      <w:marBottom w:val="0"/>
                                      <w:divBdr>
                                        <w:top w:val="none" w:sz="0" w:space="0" w:color="auto"/>
                                        <w:left w:val="none" w:sz="0" w:space="0" w:color="auto"/>
                                        <w:bottom w:val="none" w:sz="0" w:space="0" w:color="auto"/>
                                        <w:right w:val="none" w:sz="0" w:space="0" w:color="auto"/>
                                      </w:divBdr>
                                      <w:divsChild>
                                        <w:div w:id="1583757592">
                                          <w:marLeft w:val="0"/>
                                          <w:marRight w:val="0"/>
                                          <w:marTop w:val="0"/>
                                          <w:marBottom w:val="0"/>
                                          <w:divBdr>
                                            <w:top w:val="none" w:sz="0" w:space="0" w:color="auto"/>
                                            <w:left w:val="none" w:sz="0" w:space="0" w:color="auto"/>
                                            <w:bottom w:val="none" w:sz="0" w:space="0" w:color="auto"/>
                                            <w:right w:val="none" w:sz="0" w:space="0" w:color="auto"/>
                                          </w:divBdr>
                                          <w:divsChild>
                                            <w:div w:id="55181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561377">
                                      <w:marLeft w:val="0"/>
                                      <w:marRight w:val="0"/>
                                      <w:marTop w:val="0"/>
                                      <w:marBottom w:val="0"/>
                                      <w:divBdr>
                                        <w:top w:val="none" w:sz="0" w:space="0" w:color="auto"/>
                                        <w:left w:val="none" w:sz="0" w:space="0" w:color="auto"/>
                                        <w:bottom w:val="none" w:sz="0" w:space="0" w:color="auto"/>
                                        <w:right w:val="none" w:sz="0" w:space="0" w:color="auto"/>
                                      </w:divBdr>
                                      <w:divsChild>
                                        <w:div w:id="600799410">
                                          <w:marLeft w:val="0"/>
                                          <w:marRight w:val="0"/>
                                          <w:marTop w:val="0"/>
                                          <w:marBottom w:val="0"/>
                                          <w:divBdr>
                                            <w:top w:val="none" w:sz="0" w:space="0" w:color="auto"/>
                                            <w:left w:val="none" w:sz="0" w:space="0" w:color="auto"/>
                                            <w:bottom w:val="none" w:sz="0" w:space="0" w:color="auto"/>
                                            <w:right w:val="none" w:sz="0" w:space="0" w:color="auto"/>
                                          </w:divBdr>
                                        </w:div>
                                      </w:divsChild>
                                    </w:div>
                                    <w:div w:id="2096392637">
                                      <w:marLeft w:val="0"/>
                                      <w:marRight w:val="0"/>
                                      <w:marTop w:val="0"/>
                                      <w:marBottom w:val="0"/>
                                      <w:divBdr>
                                        <w:top w:val="none" w:sz="0" w:space="0" w:color="auto"/>
                                        <w:left w:val="none" w:sz="0" w:space="0" w:color="auto"/>
                                        <w:bottom w:val="none" w:sz="0" w:space="0" w:color="auto"/>
                                        <w:right w:val="none" w:sz="0" w:space="0" w:color="auto"/>
                                      </w:divBdr>
                                      <w:divsChild>
                                        <w:div w:id="140236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6049730">
                  <w:marLeft w:val="0"/>
                  <w:marRight w:val="0"/>
                  <w:marTop w:val="0"/>
                  <w:marBottom w:val="1050"/>
                  <w:divBdr>
                    <w:top w:val="none" w:sz="0" w:space="0" w:color="auto"/>
                    <w:left w:val="none" w:sz="0" w:space="0" w:color="auto"/>
                    <w:bottom w:val="none" w:sz="0" w:space="0" w:color="auto"/>
                    <w:right w:val="none" w:sz="0" w:space="0" w:color="auto"/>
                  </w:divBdr>
                  <w:divsChild>
                    <w:div w:id="14046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164020">
              <w:marLeft w:val="0"/>
              <w:marRight w:val="0"/>
              <w:marTop w:val="0"/>
              <w:marBottom w:val="0"/>
              <w:divBdr>
                <w:top w:val="none" w:sz="0" w:space="0" w:color="auto"/>
                <w:left w:val="none" w:sz="0" w:space="0" w:color="auto"/>
                <w:bottom w:val="none" w:sz="0" w:space="0" w:color="auto"/>
                <w:right w:val="none" w:sz="0" w:space="0" w:color="auto"/>
              </w:divBdr>
              <w:divsChild>
                <w:div w:id="586622710">
                  <w:marLeft w:val="0"/>
                  <w:marRight w:val="0"/>
                  <w:marTop w:val="0"/>
                  <w:marBottom w:val="0"/>
                  <w:divBdr>
                    <w:top w:val="none" w:sz="0" w:space="0" w:color="auto"/>
                    <w:left w:val="none" w:sz="0" w:space="0" w:color="auto"/>
                    <w:bottom w:val="none" w:sz="0" w:space="0" w:color="auto"/>
                    <w:right w:val="none" w:sz="0" w:space="0" w:color="auto"/>
                  </w:divBdr>
                </w:div>
              </w:divsChild>
            </w:div>
            <w:div w:id="1195730730">
              <w:marLeft w:val="0"/>
              <w:marRight w:val="0"/>
              <w:marTop w:val="0"/>
              <w:marBottom w:val="0"/>
              <w:divBdr>
                <w:top w:val="none" w:sz="0" w:space="0" w:color="auto"/>
                <w:left w:val="none" w:sz="0" w:space="0" w:color="auto"/>
                <w:bottom w:val="none" w:sz="0" w:space="0" w:color="auto"/>
                <w:right w:val="none" w:sz="0" w:space="0" w:color="auto"/>
              </w:divBdr>
              <w:divsChild>
                <w:div w:id="547647207">
                  <w:marLeft w:val="0"/>
                  <w:marRight w:val="0"/>
                  <w:marTop w:val="0"/>
                  <w:marBottom w:val="0"/>
                  <w:divBdr>
                    <w:top w:val="none" w:sz="0" w:space="0" w:color="auto"/>
                    <w:left w:val="none" w:sz="0" w:space="0" w:color="auto"/>
                    <w:bottom w:val="none" w:sz="0" w:space="0" w:color="auto"/>
                    <w:right w:val="none" w:sz="0" w:space="0" w:color="auto"/>
                  </w:divBdr>
                </w:div>
              </w:divsChild>
            </w:div>
            <w:div w:id="1249269987">
              <w:marLeft w:val="0"/>
              <w:marRight w:val="0"/>
              <w:marTop w:val="0"/>
              <w:marBottom w:val="0"/>
              <w:divBdr>
                <w:top w:val="none" w:sz="0" w:space="0" w:color="auto"/>
                <w:left w:val="none" w:sz="0" w:space="0" w:color="auto"/>
                <w:bottom w:val="none" w:sz="0" w:space="0" w:color="auto"/>
                <w:right w:val="none" w:sz="0" w:space="0" w:color="auto"/>
              </w:divBdr>
            </w:div>
            <w:div w:id="1760711283">
              <w:marLeft w:val="0"/>
              <w:marRight w:val="0"/>
              <w:marTop w:val="0"/>
              <w:marBottom w:val="0"/>
              <w:divBdr>
                <w:top w:val="none" w:sz="0" w:space="0" w:color="auto"/>
                <w:left w:val="none" w:sz="0" w:space="0" w:color="auto"/>
                <w:bottom w:val="none" w:sz="0" w:space="0" w:color="auto"/>
                <w:right w:val="none" w:sz="0" w:space="0" w:color="auto"/>
              </w:divBdr>
            </w:div>
            <w:div w:id="1801221729">
              <w:marLeft w:val="0"/>
              <w:marRight w:val="0"/>
              <w:marTop w:val="0"/>
              <w:marBottom w:val="0"/>
              <w:divBdr>
                <w:top w:val="none" w:sz="0" w:space="0" w:color="auto"/>
                <w:left w:val="none" w:sz="0" w:space="0" w:color="auto"/>
                <w:bottom w:val="none" w:sz="0" w:space="0" w:color="auto"/>
                <w:right w:val="none" w:sz="0" w:space="0" w:color="auto"/>
              </w:divBdr>
            </w:div>
          </w:divsChild>
        </w:div>
        <w:div w:id="891041043">
          <w:marLeft w:val="0"/>
          <w:marRight w:val="0"/>
          <w:marTop w:val="0"/>
          <w:marBottom w:val="0"/>
          <w:divBdr>
            <w:top w:val="none" w:sz="0" w:space="0" w:color="auto"/>
            <w:left w:val="none" w:sz="0" w:space="0" w:color="auto"/>
            <w:bottom w:val="none" w:sz="0" w:space="0" w:color="auto"/>
            <w:right w:val="none" w:sz="0" w:space="0" w:color="auto"/>
          </w:divBdr>
          <w:divsChild>
            <w:div w:id="2097742786">
              <w:marLeft w:val="-255"/>
              <w:marRight w:val="-255"/>
              <w:marTop w:val="0"/>
              <w:marBottom w:val="0"/>
              <w:divBdr>
                <w:top w:val="none" w:sz="0" w:space="0" w:color="auto"/>
                <w:left w:val="none" w:sz="0" w:space="0" w:color="auto"/>
                <w:bottom w:val="none" w:sz="0" w:space="0" w:color="auto"/>
                <w:right w:val="none" w:sz="0" w:space="0" w:color="auto"/>
              </w:divBdr>
              <w:divsChild>
                <w:div w:id="528642710">
                  <w:marLeft w:val="0"/>
                  <w:marRight w:val="0"/>
                  <w:marTop w:val="0"/>
                  <w:marBottom w:val="0"/>
                  <w:divBdr>
                    <w:top w:val="none" w:sz="0" w:space="0" w:color="auto"/>
                    <w:left w:val="none" w:sz="0" w:space="0" w:color="auto"/>
                    <w:bottom w:val="none" w:sz="0" w:space="0" w:color="auto"/>
                    <w:right w:val="none" w:sz="0" w:space="0" w:color="auto"/>
                  </w:divBdr>
                  <w:divsChild>
                    <w:div w:id="5444096">
                      <w:marLeft w:val="0"/>
                      <w:marRight w:val="0"/>
                      <w:marTop w:val="0"/>
                      <w:marBottom w:val="0"/>
                      <w:divBdr>
                        <w:top w:val="none" w:sz="0" w:space="0" w:color="auto"/>
                        <w:left w:val="none" w:sz="0" w:space="0" w:color="auto"/>
                        <w:bottom w:val="none" w:sz="0" w:space="0" w:color="auto"/>
                        <w:right w:val="none" w:sz="0" w:space="0" w:color="auto"/>
                      </w:divBdr>
                      <w:divsChild>
                        <w:div w:id="883561487">
                          <w:marLeft w:val="0"/>
                          <w:marRight w:val="0"/>
                          <w:marTop w:val="0"/>
                          <w:marBottom w:val="0"/>
                          <w:divBdr>
                            <w:top w:val="none" w:sz="0" w:space="0" w:color="auto"/>
                            <w:left w:val="none" w:sz="0" w:space="0" w:color="auto"/>
                            <w:bottom w:val="none" w:sz="0" w:space="0" w:color="auto"/>
                            <w:right w:val="none" w:sz="0" w:space="0" w:color="auto"/>
                          </w:divBdr>
                          <w:divsChild>
                            <w:div w:id="1539470576">
                              <w:marLeft w:val="0"/>
                              <w:marRight w:val="0"/>
                              <w:marTop w:val="0"/>
                              <w:marBottom w:val="0"/>
                              <w:divBdr>
                                <w:top w:val="none" w:sz="0" w:space="0" w:color="auto"/>
                                <w:left w:val="none" w:sz="0" w:space="0" w:color="auto"/>
                                <w:bottom w:val="none" w:sz="0" w:space="0" w:color="auto"/>
                                <w:right w:val="none" w:sz="0" w:space="0" w:color="auto"/>
                              </w:divBdr>
                              <w:divsChild>
                                <w:div w:id="1654722930">
                                  <w:marLeft w:val="0"/>
                                  <w:marRight w:val="0"/>
                                  <w:marTop w:val="0"/>
                                  <w:marBottom w:val="0"/>
                                  <w:divBdr>
                                    <w:top w:val="none" w:sz="0" w:space="0" w:color="auto"/>
                                    <w:left w:val="none" w:sz="0" w:space="0" w:color="auto"/>
                                    <w:bottom w:val="none" w:sz="0" w:space="0" w:color="auto"/>
                                    <w:right w:val="none" w:sz="0" w:space="0" w:color="auto"/>
                                  </w:divBdr>
                                </w:div>
                                <w:div w:id="1909656609">
                                  <w:marLeft w:val="0"/>
                                  <w:marRight w:val="0"/>
                                  <w:marTop w:val="0"/>
                                  <w:marBottom w:val="0"/>
                                  <w:divBdr>
                                    <w:top w:val="none" w:sz="0" w:space="0" w:color="auto"/>
                                    <w:left w:val="none" w:sz="0" w:space="0" w:color="auto"/>
                                    <w:bottom w:val="none" w:sz="0" w:space="0" w:color="auto"/>
                                    <w:right w:val="none" w:sz="0" w:space="0" w:color="auto"/>
                                  </w:divBdr>
                                  <w:divsChild>
                                    <w:div w:id="1430079332">
                                      <w:marLeft w:val="0"/>
                                      <w:marRight w:val="0"/>
                                      <w:marTop w:val="180"/>
                                      <w:marBottom w:val="0"/>
                                      <w:divBdr>
                                        <w:top w:val="none" w:sz="0" w:space="0" w:color="auto"/>
                                        <w:left w:val="none" w:sz="0" w:space="0" w:color="auto"/>
                                        <w:bottom w:val="none" w:sz="0" w:space="0" w:color="auto"/>
                                        <w:right w:val="none" w:sz="0" w:space="0" w:color="auto"/>
                                      </w:divBdr>
                                    </w:div>
                                    <w:div w:id="2079790757">
                                      <w:marLeft w:val="0"/>
                                      <w:marRight w:val="0"/>
                                      <w:marTop w:val="180"/>
                                      <w:marBottom w:val="0"/>
                                      <w:divBdr>
                                        <w:top w:val="none" w:sz="0" w:space="0" w:color="auto"/>
                                        <w:left w:val="none" w:sz="0" w:space="0" w:color="auto"/>
                                        <w:bottom w:val="none" w:sz="0" w:space="0" w:color="auto"/>
                                        <w:right w:val="none" w:sz="0" w:space="0" w:color="auto"/>
                                      </w:divBdr>
                                      <w:divsChild>
                                        <w:div w:id="113471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5240845">
                      <w:marLeft w:val="0"/>
                      <w:marRight w:val="0"/>
                      <w:marTop w:val="0"/>
                      <w:marBottom w:val="0"/>
                      <w:divBdr>
                        <w:top w:val="none" w:sz="0" w:space="0" w:color="auto"/>
                        <w:left w:val="none" w:sz="0" w:space="0" w:color="auto"/>
                        <w:bottom w:val="none" w:sz="0" w:space="0" w:color="auto"/>
                        <w:right w:val="none" w:sz="0" w:space="0" w:color="auto"/>
                      </w:divBdr>
                      <w:divsChild>
                        <w:div w:id="61895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5464164">
          <w:marLeft w:val="60"/>
          <w:marRight w:val="60"/>
          <w:marTop w:val="0"/>
          <w:marBottom w:val="0"/>
          <w:divBdr>
            <w:top w:val="none" w:sz="0" w:space="0" w:color="auto"/>
            <w:left w:val="none" w:sz="0" w:space="0" w:color="auto"/>
            <w:bottom w:val="none" w:sz="0" w:space="0" w:color="auto"/>
            <w:right w:val="none" w:sz="0" w:space="0" w:color="auto"/>
          </w:divBdr>
        </w:div>
        <w:div w:id="1163005494">
          <w:marLeft w:val="0"/>
          <w:marRight w:val="0"/>
          <w:marTop w:val="0"/>
          <w:marBottom w:val="0"/>
          <w:divBdr>
            <w:top w:val="none" w:sz="0" w:space="0" w:color="auto"/>
            <w:left w:val="none" w:sz="0" w:space="0" w:color="auto"/>
            <w:bottom w:val="none" w:sz="0" w:space="0" w:color="auto"/>
            <w:right w:val="none" w:sz="0" w:space="0" w:color="auto"/>
          </w:divBdr>
          <w:divsChild>
            <w:div w:id="947204672">
              <w:marLeft w:val="0"/>
              <w:marRight w:val="0"/>
              <w:marTop w:val="0"/>
              <w:marBottom w:val="0"/>
              <w:divBdr>
                <w:top w:val="single" w:sz="12" w:space="8" w:color="000000"/>
                <w:left w:val="none" w:sz="0" w:space="0" w:color="auto"/>
                <w:bottom w:val="none" w:sz="0" w:space="0" w:color="auto"/>
                <w:right w:val="none" w:sz="0" w:space="0" w:color="auto"/>
              </w:divBdr>
            </w:div>
          </w:divsChild>
        </w:div>
        <w:div w:id="1267738264">
          <w:marLeft w:val="60"/>
          <w:marRight w:val="60"/>
          <w:marTop w:val="0"/>
          <w:marBottom w:val="0"/>
          <w:divBdr>
            <w:top w:val="none" w:sz="0" w:space="0" w:color="auto"/>
            <w:left w:val="none" w:sz="0" w:space="0" w:color="auto"/>
            <w:bottom w:val="none" w:sz="0" w:space="0" w:color="auto"/>
            <w:right w:val="none" w:sz="0" w:space="0" w:color="auto"/>
          </w:divBdr>
        </w:div>
        <w:div w:id="1846748636">
          <w:marLeft w:val="60"/>
          <w:marRight w:val="60"/>
          <w:marTop w:val="0"/>
          <w:marBottom w:val="0"/>
          <w:divBdr>
            <w:top w:val="none" w:sz="0" w:space="0" w:color="auto"/>
            <w:left w:val="none" w:sz="0" w:space="0" w:color="auto"/>
            <w:bottom w:val="none" w:sz="0" w:space="0" w:color="auto"/>
            <w:right w:val="none" w:sz="0" w:space="0" w:color="auto"/>
          </w:divBdr>
        </w:div>
      </w:divsChild>
    </w:div>
  </w:divs>
  <w:optimizeForBrowser/>
  <w:relyOnVML/>
  <w:allowPNG/>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https://www.oregon.gov/oha/PH/DISEASESCONDITIONS/DISEASESAZ/Emerging%20Respitory%20Infections/Weekly-County-Metrics.pdf" TargetMode="External"/><Relationship Id="rId18" Type="http://schemas.openxmlformats.org/officeDocument/2006/relationships/hyperlink" Target="https://jbhandleyblog.com/home/2020/7/27/lockdownlunacythree" TargetMode="External"/><Relationship Id="rId26" Type="http://schemas.openxmlformats.org/officeDocument/2006/relationships/hyperlink" Target="https://www.sciencemag.org/news/2020/07/school-openings-across-globe-suggest-ways-keep-coronavirus-bay-despite-outbreaks" TargetMode="External"/><Relationship Id="rId39" Type="http://schemas.openxmlformats.org/officeDocument/2006/relationships/hyperlink" Target="https://www.amazon.com/How-Autism-Epidemic-J-B-Handley/dp/1603588248" TargetMode="External"/><Relationship Id="rId21" Type="http://schemas.openxmlformats.org/officeDocument/2006/relationships/hyperlink" Target="https://www.nydailynews.com/new-york/education/ny-cuomo-school-reopening-plan-20200807-pfmzggaftffpfnusjcyus5umsm-story.html" TargetMode="External"/><Relationship Id="rId34" Type="http://schemas.openxmlformats.org/officeDocument/2006/relationships/hyperlink" Target="https://academic.oup.com/cid/article/71/15/825/5819060" TargetMode="External"/><Relationship Id="rId42" Type="http://schemas.openxmlformats.org/officeDocument/2006/relationships/hyperlink" Target="https://jbhandleyblog.com/home/2020/6/28/secondwave" TargetMode="External"/><Relationship Id="rId47" Type="http://schemas.openxmlformats.org/officeDocument/2006/relationships/hyperlink" Target="https://www.pinterest.com/pin/create/link/?description=&amp;media=https://images.squarespace-cdn.com/content/v1/5ac13fe59f8770748856dca7/1596744032498-8RQL9F67COKDXPEKAWXI/ke17ZwdGBToddI8pDm48kA5Nz0y1EvxjFjOWhAYRC6lZw-zPPgdn4jUwVcJE1ZvWQUxwkmyExglNqGp0IvTJZUJFbgE-7XRK3dMEBRBhUpzRc8rbd97pu9s3kPWc_mOLSqZ82VcfcIGyc975o8mKIa3HOQtjJOAAswB3l27AmbA/GettyImages-847973218.jpg&amp;url=https%3A%2F%2Fjbhandleyblog.com%2Fhome%2F2020%2F8%2F6%2Foregonvpr" TargetMode="External"/><Relationship Id="rId50" Type="http://schemas.openxmlformats.org/officeDocument/2006/relationships/hyperlink" Target="https://jbhandleyblog.com/home/2020/8/21/safeandeffective" TargetMode="External"/><Relationship Id="rId7" Type="http://schemas.openxmlformats.org/officeDocument/2006/relationships/hyperlink" Target="https://www.cdc.gov/coronavirus/2019-ncov/community/schools-childcare/reopening-schools.html" TargetMode="External"/><Relationship Id="rId2" Type="http://schemas.openxmlformats.org/officeDocument/2006/relationships/settings" Target="settings.xml"/><Relationship Id="rId16" Type="http://schemas.openxmlformats.org/officeDocument/2006/relationships/hyperlink" Target="https://public.tableau.com/profile/oregon.health.authority.covid.19" TargetMode="External"/><Relationship Id="rId29" Type="http://schemas.openxmlformats.org/officeDocument/2006/relationships/hyperlink" Target="https://nypost.com/2020/04/30/no-evidence-of-kids-passing-coronavirus-to-adults-studies-show/" TargetMode="External"/><Relationship Id="rId11" Type="http://schemas.openxmlformats.org/officeDocument/2006/relationships/hyperlink" Target="https://www.statnews.com/2020/03/24/we-need-smart-coronavirus-testing-not-just-more-testing/" TargetMode="External"/><Relationship Id="rId24" Type="http://schemas.openxmlformats.org/officeDocument/2006/relationships/hyperlink" Target="https://www.realclearpolitics.com/articles/2020/07/31/politics_not_science_keeping_schools_closed_143847.html" TargetMode="External"/><Relationship Id="rId32" Type="http://schemas.openxmlformats.org/officeDocument/2006/relationships/hyperlink" Target="https://urldefense.proofpoint.com/v2/url?u=http-3A__ncirs.org.au_sites_default_files_2020-2D04_NCIRS-2520NSW-2520Schools-2520COVID-5FSummary-5FFINAL-2520public-5F26-2520April-25202020.pdf&amp;d=DwMFaQ&amp;c=WO-RGvefibhHBZq3fL85hQ&amp;r=HXLJBGZmrhDRV62UkYWTfzuOukC-vtu7yfl2wtjOZ6Y&amp;m=qfhQGTIUMvteMArgEGBUBi2SceyMlx7A0NeLIwnlmms&amp;s=RrL75ZBZBBhpk7JB0e154Jc-UYlSOFjkUbynNAfrlFY&amp;e=" TargetMode="External"/><Relationship Id="rId37" Type="http://schemas.openxmlformats.org/officeDocument/2006/relationships/hyperlink" Target="https://www.thetimes.co.uk/article/no-known-case-of-teacher-catching-coronavirus-from-pupils-says-scientist-3zk5g2x6z" TargetMode="External"/><Relationship Id="rId40" Type="http://schemas.openxmlformats.org/officeDocument/2006/relationships/hyperlink" Target="https://www.bochiinvestments.com/" TargetMode="External"/><Relationship Id="rId45" Type="http://schemas.openxmlformats.org/officeDocument/2006/relationships/hyperlink" Target="https://twitter.com/intent/tweet?url=https%3A%2F%2Fjbhandleyblog.com%2Fhome%2F2020%2F8%2F6%2Foregonvpr&amp;text=" TargetMode="External"/><Relationship Id="rId53" Type="http://schemas.openxmlformats.org/officeDocument/2006/relationships/theme" Target="theme/theme1.xml"/><Relationship Id="rId5" Type="http://schemas.openxmlformats.org/officeDocument/2006/relationships/hyperlink" Target="https://www.cdc.gov/coronavirus/2019-ncov/community/schools-childcare/reopening-schools.html" TargetMode="External"/><Relationship Id="rId10" Type="http://schemas.openxmlformats.org/officeDocument/2006/relationships/hyperlink" Target="https://thehill.com/policy/healthcare/492311-white-house-highlighting-virus-positivity-rates" TargetMode="External"/><Relationship Id="rId19" Type="http://schemas.openxmlformats.org/officeDocument/2006/relationships/hyperlink" Target="https://www.cdc.gov/nchs/nvss/vsrr/covid_weekly/index.htm" TargetMode="External"/><Relationship Id="rId31" Type="http://schemas.openxmlformats.org/officeDocument/2006/relationships/hyperlink" Target="https://www.eurosurveillance.org/content/10.2807/1560-7917.ES.2020.25.21.2000903" TargetMode="External"/><Relationship Id="rId44" Type="http://schemas.openxmlformats.org/officeDocument/2006/relationships/hyperlink" Target="https://www.facebook.com/sharer/sharer.php?u=https%3A%2F%2Fjbhandleyblog.com%2Fhome%2F2020%2F8%2F6%2Foregonvpr" TargetMode="External"/><Relationship Id="rId52" Type="http://schemas.openxmlformats.org/officeDocument/2006/relationships/fontTable" Target="fontTable.xml"/><Relationship Id="rId4" Type="http://schemas.openxmlformats.org/officeDocument/2006/relationships/hyperlink" Target="https://jbhandleyblog.com/" TargetMode="External"/><Relationship Id="rId9" Type="http://schemas.openxmlformats.org/officeDocument/2006/relationships/hyperlink" Target="https://www.cdc.gov/coronavirus/2019-ncov/community/schools-childcare/reopening-schools.html" TargetMode="External"/><Relationship Id="rId14" Type="http://schemas.openxmlformats.org/officeDocument/2006/relationships/hyperlink" Target="https://www.oregon.gov/oha/PH/DISEASESCONDITIONS/DISEASESAZ/Emerging%20Respitory%20Infections/Weekly-County-Metrics.pdf" TargetMode="External"/><Relationship Id="rId22" Type="http://schemas.openxmlformats.org/officeDocument/2006/relationships/hyperlink" Target="https://www.thelancet.com/journals/eclinm/article/PIIS2589-5370(20)30208-X/fulltext" TargetMode="External"/><Relationship Id="rId27" Type="http://schemas.openxmlformats.org/officeDocument/2006/relationships/hyperlink" Target="https://www.sciencemag.org/news/2020/07/school-openings-across-globe-suggest-ways-keep-coronavirus-bay-despite-outbreaks" TargetMode="External"/><Relationship Id="rId30" Type="http://schemas.openxmlformats.org/officeDocument/2006/relationships/hyperlink" Target="https://www.sciencemuseumgroup.org.uk/blog/hunting-down-covid-19/" TargetMode="External"/><Relationship Id="rId35" Type="http://schemas.openxmlformats.org/officeDocument/2006/relationships/hyperlink" Target="https://www.folkhalsomyndigheten.se/contentassets/1249ec40eb2345d4a4b2416d8c0239de/covid-19-forskole-och-skolbarn.pdf" TargetMode="External"/><Relationship Id="rId43" Type="http://schemas.openxmlformats.org/officeDocument/2006/relationships/hyperlink" Target="https://jbhandleyblog.com/home/2020/7/27/lockdownlunacythree" TargetMode="External"/><Relationship Id="rId48" Type="http://schemas.openxmlformats.org/officeDocument/2006/relationships/hyperlink" Target="https://jbhandleyblog.com/home/2020/8/6/oregonvpr" TargetMode="External"/><Relationship Id="rId8" Type="http://schemas.openxmlformats.org/officeDocument/2006/relationships/hyperlink" Target="https://www.cdc.gov/coronavirus/2019-ncov/community/schools-childcare/reopening-schools.html" TargetMode="External"/><Relationship Id="rId51" Type="http://schemas.openxmlformats.org/officeDocument/2006/relationships/hyperlink" Target="https://jbhandleyblog.com/home/lockdownlunacyfour" TargetMode="External"/><Relationship Id="rId3" Type="http://schemas.openxmlformats.org/officeDocument/2006/relationships/webSettings" Target="webSettings.xml"/><Relationship Id="rId12" Type="http://schemas.openxmlformats.org/officeDocument/2006/relationships/hyperlink" Target="https://sharedsystems.dhsoha.state.or.us/DHSForms/Served/le3220.pdf" TargetMode="External"/><Relationship Id="rId17" Type="http://schemas.openxmlformats.org/officeDocument/2006/relationships/hyperlink" Target="https://public.tableau.com/profile/oregon.health.authority.covid.19" TargetMode="External"/><Relationship Id="rId25" Type="http://schemas.openxmlformats.org/officeDocument/2006/relationships/hyperlink" Target="https://www.folkhalsomyndigheten.se/contentassets/1249ec40eb2345d4a4b2416d8c0239de/covid-19-forskole-och-skolbarn.pdf" TargetMode="External"/><Relationship Id="rId33" Type="http://schemas.openxmlformats.org/officeDocument/2006/relationships/hyperlink" Target="https://www.sciencemag.org/news/2020/07/school-openings-across-globe-suggest-ways-keep-coronavirus-bay-despite-outbreaks" TargetMode="External"/><Relationship Id="rId38" Type="http://schemas.openxmlformats.org/officeDocument/2006/relationships/hyperlink" Target="https://www.oregonlegislature.gov/findyourlegislator/leg-districts.html" TargetMode="External"/><Relationship Id="rId46" Type="http://schemas.openxmlformats.org/officeDocument/2006/relationships/hyperlink" Target="https://www.tumblr.com/share/link?url=https%3A%2F%2Fjbhandleyblog.com%2Fhome%2F2020%2F8%2F6%2Foregonvpr" TargetMode="External"/><Relationship Id="rId20" Type="http://schemas.openxmlformats.org/officeDocument/2006/relationships/hyperlink" Target="https://www.cdc.gov/covid-data-tracker/" TargetMode="External"/><Relationship Id="rId41" Type="http://schemas.openxmlformats.org/officeDocument/2006/relationships/hyperlink" Target="https://jbhandleyblog.com/home/lockdownlunacy" TargetMode="External"/><Relationship Id="rId1" Type="http://schemas.openxmlformats.org/officeDocument/2006/relationships/styles" Target="styles.xml"/><Relationship Id="rId6" Type="http://schemas.openxmlformats.org/officeDocument/2006/relationships/hyperlink" Target="https://www.cdc.gov/coronavirus/2019-ncov/community/schools-childcare/reopening-schools.html" TargetMode="External"/><Relationship Id="rId15" Type="http://schemas.openxmlformats.org/officeDocument/2006/relationships/hyperlink" Target="https://www.oregon.gov/oha/PH/DISEASESCONDITIONS/DISEASESAZ/Emerging%20Respitory%20Infections/Weekly-County-Metrics.pdf" TargetMode="External"/><Relationship Id="rId23" Type="http://schemas.openxmlformats.org/officeDocument/2006/relationships/hyperlink" Target="https://freopp.org/estimating-the-risk-of-death-from-covid-19-vs-influenza-or-pneumonia-by-age-630aea3ae5a9" TargetMode="External"/><Relationship Id="rId28" Type="http://schemas.openxmlformats.org/officeDocument/2006/relationships/hyperlink" Target="https://www.sciencemag.org/news/2020/07/school-openings-across-globe-suggest-ways-keep-coronavirus-bay-despite-outbreaks" TargetMode="External"/><Relationship Id="rId36" Type="http://schemas.openxmlformats.org/officeDocument/2006/relationships/hyperlink" Target="https://news.yahoo.com/german-study-finds-no-evidence-164704005.html" TargetMode="External"/><Relationship Id="rId49" Type="http://schemas.openxmlformats.org/officeDocument/2006/relationships/hyperlink" Target="https://jbhandleyblog.com/?author=5ac09965396f8c56823fcc9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3348</Words>
  <Characters>19088</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VACCINE AND CHILDREN</vt:lpstr>
    </vt:vector>
  </TitlesOfParts>
  <Company>DevTec Global</Company>
  <LinksUpToDate>false</LinksUpToDate>
  <CharactersWithSpaces>22392</CharactersWithSpaces>
  <SharedDoc>false</SharedDoc>
  <HLinks>
    <vt:vector size="306" baseType="variant">
      <vt:variant>
        <vt:i4>1310737</vt:i4>
      </vt:variant>
      <vt:variant>
        <vt:i4>150</vt:i4>
      </vt:variant>
      <vt:variant>
        <vt:i4>0</vt:i4>
      </vt:variant>
      <vt:variant>
        <vt:i4>5</vt:i4>
      </vt:variant>
      <vt:variant>
        <vt:lpwstr>https://jbhandleyblog.com/home/lockdownlunacyfour</vt:lpwstr>
      </vt:variant>
      <vt:variant>
        <vt:lpwstr/>
      </vt:variant>
      <vt:variant>
        <vt:i4>1310737</vt:i4>
      </vt:variant>
      <vt:variant>
        <vt:i4>147</vt:i4>
      </vt:variant>
      <vt:variant>
        <vt:i4>0</vt:i4>
      </vt:variant>
      <vt:variant>
        <vt:i4>5</vt:i4>
      </vt:variant>
      <vt:variant>
        <vt:lpwstr>https://jbhandleyblog.com/home/lockdownlunacyfour</vt:lpwstr>
      </vt:variant>
      <vt:variant>
        <vt:lpwstr/>
      </vt:variant>
      <vt:variant>
        <vt:i4>5898320</vt:i4>
      </vt:variant>
      <vt:variant>
        <vt:i4>144</vt:i4>
      </vt:variant>
      <vt:variant>
        <vt:i4>0</vt:i4>
      </vt:variant>
      <vt:variant>
        <vt:i4>5</vt:i4>
      </vt:variant>
      <vt:variant>
        <vt:lpwstr>https://jbhandleyblog.com/home/2020/8/21/safeandeffective</vt:lpwstr>
      </vt:variant>
      <vt:variant>
        <vt:lpwstr/>
      </vt:variant>
      <vt:variant>
        <vt:i4>5898320</vt:i4>
      </vt:variant>
      <vt:variant>
        <vt:i4>141</vt:i4>
      </vt:variant>
      <vt:variant>
        <vt:i4>0</vt:i4>
      </vt:variant>
      <vt:variant>
        <vt:i4>5</vt:i4>
      </vt:variant>
      <vt:variant>
        <vt:lpwstr>https://jbhandleyblog.com/home/2020/8/21/safeandeffective</vt:lpwstr>
      </vt:variant>
      <vt:variant>
        <vt:lpwstr/>
      </vt:variant>
      <vt:variant>
        <vt:i4>2490475</vt:i4>
      </vt:variant>
      <vt:variant>
        <vt:i4>138</vt:i4>
      </vt:variant>
      <vt:variant>
        <vt:i4>0</vt:i4>
      </vt:variant>
      <vt:variant>
        <vt:i4>5</vt:i4>
      </vt:variant>
      <vt:variant>
        <vt:lpwstr>https://jbhandleyblog.com/home/2020/7/1/oregonpanic</vt:lpwstr>
      </vt:variant>
      <vt:variant>
        <vt:lpwstr/>
      </vt:variant>
      <vt:variant>
        <vt:i4>6553708</vt:i4>
      </vt:variant>
      <vt:variant>
        <vt:i4>135</vt:i4>
      </vt:variant>
      <vt:variant>
        <vt:i4>0</vt:i4>
      </vt:variant>
      <vt:variant>
        <vt:i4>5</vt:i4>
      </vt:variant>
      <vt:variant>
        <vt:lpwstr>https://jbhandleyblog.com/?author=5ac09965396f8c56823fcc93</vt:lpwstr>
      </vt:variant>
      <vt:variant>
        <vt:lpwstr/>
      </vt:variant>
      <vt:variant>
        <vt:i4>6160395</vt:i4>
      </vt:variant>
      <vt:variant>
        <vt:i4>132</vt:i4>
      </vt:variant>
      <vt:variant>
        <vt:i4>0</vt:i4>
      </vt:variant>
      <vt:variant>
        <vt:i4>5</vt:i4>
      </vt:variant>
      <vt:variant>
        <vt:lpwstr>https://jbhandleyblog.com/home/2020/8/6/oregonvpr</vt:lpwstr>
      </vt:variant>
      <vt:variant>
        <vt:lpwstr/>
      </vt:variant>
      <vt:variant>
        <vt:i4>6488172</vt:i4>
      </vt:variant>
      <vt:variant>
        <vt:i4>129</vt:i4>
      </vt:variant>
      <vt:variant>
        <vt:i4>0</vt:i4>
      </vt:variant>
      <vt:variant>
        <vt:i4>5</vt:i4>
      </vt:variant>
      <vt:variant>
        <vt:lpwstr>https://www.pinterest.com/pin/create/link/?description=&amp;media=https://images.squarespace-cdn.com/content/v1/5ac13fe59f8770748856dca7/1596744032498-8RQL9F67COKDXPEKAWXI/ke17ZwdGBToddI8pDm48kA5Nz0y1EvxjFjOWhAYRC6lZw-zPPgdn4jUwVcJE1ZvWQUxwkmyExglNqGp0IvTJZUJFbgE-7XRK3dMEBRBhUpzRc8rbd97pu9s3kPWc_mOLSqZ82VcfcIGyc975o8mKIa3HOQtjJOAAswB3l27AmbA/GettyImages-847973218.jpg&amp;url=https%3A%2F%2Fjbhandleyblog.com%2Fhome%2F2020%2F8%2F6%2Foregonvpr</vt:lpwstr>
      </vt:variant>
      <vt:variant>
        <vt:lpwstr/>
      </vt:variant>
      <vt:variant>
        <vt:i4>6946943</vt:i4>
      </vt:variant>
      <vt:variant>
        <vt:i4>126</vt:i4>
      </vt:variant>
      <vt:variant>
        <vt:i4>0</vt:i4>
      </vt:variant>
      <vt:variant>
        <vt:i4>5</vt:i4>
      </vt:variant>
      <vt:variant>
        <vt:lpwstr>https://www.tumblr.com/share/link?url=https%3A%2F%2Fjbhandleyblog.com%2Fhome%2F2020%2F8%2F6%2Foregonvpr</vt:lpwstr>
      </vt:variant>
      <vt:variant>
        <vt:lpwstr/>
      </vt:variant>
      <vt:variant>
        <vt:i4>5439504</vt:i4>
      </vt:variant>
      <vt:variant>
        <vt:i4>123</vt:i4>
      </vt:variant>
      <vt:variant>
        <vt:i4>0</vt:i4>
      </vt:variant>
      <vt:variant>
        <vt:i4>5</vt:i4>
      </vt:variant>
      <vt:variant>
        <vt:lpwstr>https://twitter.com/intent/tweet?url=https%3A%2F%2Fjbhandleyblog.com%2Fhome%2F2020%2F8%2F6%2Foregonvpr&amp;text=</vt:lpwstr>
      </vt:variant>
      <vt:variant>
        <vt:lpwstr/>
      </vt:variant>
      <vt:variant>
        <vt:i4>8060977</vt:i4>
      </vt:variant>
      <vt:variant>
        <vt:i4>120</vt:i4>
      </vt:variant>
      <vt:variant>
        <vt:i4>0</vt:i4>
      </vt:variant>
      <vt:variant>
        <vt:i4>5</vt:i4>
      </vt:variant>
      <vt:variant>
        <vt:lpwstr>https://www.facebook.com/sharer/sharer.php?u=https%3A%2F%2Fjbhandleyblog.com%2Fhome%2F2020%2F8%2F6%2Foregonvpr</vt:lpwstr>
      </vt:variant>
      <vt:variant>
        <vt:lpwstr/>
      </vt:variant>
      <vt:variant>
        <vt:i4>5439577</vt:i4>
      </vt:variant>
      <vt:variant>
        <vt:i4>117</vt:i4>
      </vt:variant>
      <vt:variant>
        <vt:i4>0</vt:i4>
      </vt:variant>
      <vt:variant>
        <vt:i4>5</vt:i4>
      </vt:variant>
      <vt:variant>
        <vt:lpwstr>https://jbhandleyblog.com/home/2020/7/27/lockdownlunacythree</vt:lpwstr>
      </vt:variant>
      <vt:variant>
        <vt:lpwstr/>
      </vt:variant>
      <vt:variant>
        <vt:i4>3997746</vt:i4>
      </vt:variant>
      <vt:variant>
        <vt:i4>114</vt:i4>
      </vt:variant>
      <vt:variant>
        <vt:i4>0</vt:i4>
      </vt:variant>
      <vt:variant>
        <vt:i4>5</vt:i4>
      </vt:variant>
      <vt:variant>
        <vt:lpwstr>https://jbhandleyblog.com/home/2020/6/28/secondwave</vt:lpwstr>
      </vt:variant>
      <vt:variant>
        <vt:lpwstr/>
      </vt:variant>
      <vt:variant>
        <vt:i4>458759</vt:i4>
      </vt:variant>
      <vt:variant>
        <vt:i4>111</vt:i4>
      </vt:variant>
      <vt:variant>
        <vt:i4>0</vt:i4>
      </vt:variant>
      <vt:variant>
        <vt:i4>5</vt:i4>
      </vt:variant>
      <vt:variant>
        <vt:lpwstr>https://jbhandleyblog.com/home/lockdownlunacy</vt:lpwstr>
      </vt:variant>
      <vt:variant>
        <vt:lpwstr/>
      </vt:variant>
      <vt:variant>
        <vt:i4>6094855</vt:i4>
      </vt:variant>
      <vt:variant>
        <vt:i4>108</vt:i4>
      </vt:variant>
      <vt:variant>
        <vt:i4>0</vt:i4>
      </vt:variant>
      <vt:variant>
        <vt:i4>5</vt:i4>
      </vt:variant>
      <vt:variant>
        <vt:lpwstr>https://www.bochiinvestments.com/</vt:lpwstr>
      </vt:variant>
      <vt:variant>
        <vt:lpwstr/>
      </vt:variant>
      <vt:variant>
        <vt:i4>1441880</vt:i4>
      </vt:variant>
      <vt:variant>
        <vt:i4>105</vt:i4>
      </vt:variant>
      <vt:variant>
        <vt:i4>0</vt:i4>
      </vt:variant>
      <vt:variant>
        <vt:i4>5</vt:i4>
      </vt:variant>
      <vt:variant>
        <vt:lpwstr>https://www.amazon.com/How-Autism-Epidemic-J-B-Handley/dp/1603588248</vt:lpwstr>
      </vt:variant>
      <vt:variant>
        <vt:lpwstr/>
      </vt:variant>
      <vt:variant>
        <vt:i4>3539058</vt:i4>
      </vt:variant>
      <vt:variant>
        <vt:i4>102</vt:i4>
      </vt:variant>
      <vt:variant>
        <vt:i4>0</vt:i4>
      </vt:variant>
      <vt:variant>
        <vt:i4>5</vt:i4>
      </vt:variant>
      <vt:variant>
        <vt:lpwstr>https://www.oregonlegislature.gov/findyourlegislator/leg-districts.html</vt:lpwstr>
      </vt:variant>
      <vt:variant>
        <vt:lpwstr/>
      </vt:variant>
      <vt:variant>
        <vt:i4>983105</vt:i4>
      </vt:variant>
      <vt:variant>
        <vt:i4>99</vt:i4>
      </vt:variant>
      <vt:variant>
        <vt:i4>0</vt:i4>
      </vt:variant>
      <vt:variant>
        <vt:i4>5</vt:i4>
      </vt:variant>
      <vt:variant>
        <vt:lpwstr>https://www.thetimes.co.uk/article/no-known-case-of-teacher-catching-coronavirus-from-pupils-says-scientist-3zk5g2x6z</vt:lpwstr>
      </vt:variant>
      <vt:variant>
        <vt:lpwstr/>
      </vt:variant>
      <vt:variant>
        <vt:i4>4718618</vt:i4>
      </vt:variant>
      <vt:variant>
        <vt:i4>96</vt:i4>
      </vt:variant>
      <vt:variant>
        <vt:i4>0</vt:i4>
      </vt:variant>
      <vt:variant>
        <vt:i4>5</vt:i4>
      </vt:variant>
      <vt:variant>
        <vt:lpwstr>https://news.yahoo.com/german-study-finds-no-evidence-164704005.html</vt:lpwstr>
      </vt:variant>
      <vt:variant>
        <vt:lpwstr/>
      </vt:variant>
      <vt:variant>
        <vt:i4>4849745</vt:i4>
      </vt:variant>
      <vt:variant>
        <vt:i4>93</vt:i4>
      </vt:variant>
      <vt:variant>
        <vt:i4>0</vt:i4>
      </vt:variant>
      <vt:variant>
        <vt:i4>5</vt:i4>
      </vt:variant>
      <vt:variant>
        <vt:lpwstr>https://www.folkhalsomyndigheten.se/contentassets/1249ec40eb2345d4a4b2416d8c0239de/covid-19-forskole-och-skolbarn.pdf</vt:lpwstr>
      </vt:variant>
      <vt:variant>
        <vt:lpwstr/>
      </vt:variant>
      <vt:variant>
        <vt:i4>3735650</vt:i4>
      </vt:variant>
      <vt:variant>
        <vt:i4>90</vt:i4>
      </vt:variant>
      <vt:variant>
        <vt:i4>0</vt:i4>
      </vt:variant>
      <vt:variant>
        <vt:i4>5</vt:i4>
      </vt:variant>
      <vt:variant>
        <vt:lpwstr>https://academic.oup.com/cid/article/71/15/825/5819060</vt:lpwstr>
      </vt:variant>
      <vt:variant>
        <vt:lpwstr/>
      </vt:variant>
      <vt:variant>
        <vt:i4>1900621</vt:i4>
      </vt:variant>
      <vt:variant>
        <vt:i4>87</vt:i4>
      </vt:variant>
      <vt:variant>
        <vt:i4>0</vt:i4>
      </vt:variant>
      <vt:variant>
        <vt:i4>5</vt:i4>
      </vt:variant>
      <vt:variant>
        <vt:lpwstr>https://www.sciencemag.org/news/2020/07/school-openings-across-globe-suggest-ways-keep-coronavirus-bay-despite-outbreaks</vt:lpwstr>
      </vt:variant>
      <vt:variant>
        <vt:lpwstr/>
      </vt:variant>
      <vt:variant>
        <vt:i4>1441829</vt:i4>
      </vt:variant>
      <vt:variant>
        <vt:i4>84</vt:i4>
      </vt:variant>
      <vt:variant>
        <vt:i4>0</vt:i4>
      </vt:variant>
      <vt:variant>
        <vt:i4>5</vt:i4>
      </vt:variant>
      <vt:variant>
        <vt:lpwstr>https://urldefense.proofpoint.com/v2/url?u=http-3A__ncirs.org.au_sites_default_files_2020-2D04_NCIRS-2520NSW-2520Schools-2520COVID-5FSummary-5FFINAL-2520public-5F26-2520April-25202020.pdf&amp;d=DwMFaQ&amp;c=WO-RGvefibhHBZq3fL85hQ&amp;r=HXLJBGZmrhDRV62UkYWTfzuOukC-vtu7yfl2wtjOZ6Y&amp;m=qfhQGTIUMvteMArgEGBUBi2SceyMlx7A0NeLIwnlmms&amp;s=RrL75ZBZBBhpk7JB0e154Jc-UYlSOFjkUbynNAfrlFY&amp;e=</vt:lpwstr>
      </vt:variant>
      <vt:variant>
        <vt:lpwstr/>
      </vt:variant>
      <vt:variant>
        <vt:i4>1114112</vt:i4>
      </vt:variant>
      <vt:variant>
        <vt:i4>81</vt:i4>
      </vt:variant>
      <vt:variant>
        <vt:i4>0</vt:i4>
      </vt:variant>
      <vt:variant>
        <vt:i4>5</vt:i4>
      </vt:variant>
      <vt:variant>
        <vt:lpwstr>https://www.eurosurveillance.org/content/10.2807/1560-7917.ES.2020.25.21.2000903</vt:lpwstr>
      </vt:variant>
      <vt:variant>
        <vt:lpwstr/>
      </vt:variant>
      <vt:variant>
        <vt:i4>4390931</vt:i4>
      </vt:variant>
      <vt:variant>
        <vt:i4>78</vt:i4>
      </vt:variant>
      <vt:variant>
        <vt:i4>0</vt:i4>
      </vt:variant>
      <vt:variant>
        <vt:i4>5</vt:i4>
      </vt:variant>
      <vt:variant>
        <vt:lpwstr>https://www.sciencemuseumgroup.org.uk/blog/hunting-down-covid-19/</vt:lpwstr>
      </vt:variant>
      <vt:variant>
        <vt:lpwstr/>
      </vt:variant>
      <vt:variant>
        <vt:i4>1179721</vt:i4>
      </vt:variant>
      <vt:variant>
        <vt:i4>75</vt:i4>
      </vt:variant>
      <vt:variant>
        <vt:i4>0</vt:i4>
      </vt:variant>
      <vt:variant>
        <vt:i4>5</vt:i4>
      </vt:variant>
      <vt:variant>
        <vt:lpwstr>https://nypost.com/2020/04/30/no-evidence-of-kids-passing-coronavirus-to-adults-studies-show/</vt:lpwstr>
      </vt:variant>
      <vt:variant>
        <vt:lpwstr/>
      </vt:variant>
      <vt:variant>
        <vt:i4>1900621</vt:i4>
      </vt:variant>
      <vt:variant>
        <vt:i4>72</vt:i4>
      </vt:variant>
      <vt:variant>
        <vt:i4>0</vt:i4>
      </vt:variant>
      <vt:variant>
        <vt:i4>5</vt:i4>
      </vt:variant>
      <vt:variant>
        <vt:lpwstr>https://www.sciencemag.org/news/2020/07/school-openings-across-globe-suggest-ways-keep-coronavirus-bay-despite-outbreaks</vt:lpwstr>
      </vt:variant>
      <vt:variant>
        <vt:lpwstr/>
      </vt:variant>
      <vt:variant>
        <vt:i4>1900621</vt:i4>
      </vt:variant>
      <vt:variant>
        <vt:i4>69</vt:i4>
      </vt:variant>
      <vt:variant>
        <vt:i4>0</vt:i4>
      </vt:variant>
      <vt:variant>
        <vt:i4>5</vt:i4>
      </vt:variant>
      <vt:variant>
        <vt:lpwstr>https://www.sciencemag.org/news/2020/07/school-openings-across-globe-suggest-ways-keep-coronavirus-bay-despite-outbreaks</vt:lpwstr>
      </vt:variant>
      <vt:variant>
        <vt:lpwstr/>
      </vt:variant>
      <vt:variant>
        <vt:i4>1900621</vt:i4>
      </vt:variant>
      <vt:variant>
        <vt:i4>66</vt:i4>
      </vt:variant>
      <vt:variant>
        <vt:i4>0</vt:i4>
      </vt:variant>
      <vt:variant>
        <vt:i4>5</vt:i4>
      </vt:variant>
      <vt:variant>
        <vt:lpwstr>https://www.sciencemag.org/news/2020/07/school-openings-across-globe-suggest-ways-keep-coronavirus-bay-despite-outbreaks</vt:lpwstr>
      </vt:variant>
      <vt:variant>
        <vt:lpwstr/>
      </vt:variant>
      <vt:variant>
        <vt:i4>4849745</vt:i4>
      </vt:variant>
      <vt:variant>
        <vt:i4>63</vt:i4>
      </vt:variant>
      <vt:variant>
        <vt:i4>0</vt:i4>
      </vt:variant>
      <vt:variant>
        <vt:i4>5</vt:i4>
      </vt:variant>
      <vt:variant>
        <vt:lpwstr>https://www.folkhalsomyndigheten.se/contentassets/1249ec40eb2345d4a4b2416d8c0239de/covid-19-forskole-och-skolbarn.pdf</vt:lpwstr>
      </vt:variant>
      <vt:variant>
        <vt:lpwstr/>
      </vt:variant>
      <vt:variant>
        <vt:i4>3211381</vt:i4>
      </vt:variant>
      <vt:variant>
        <vt:i4>60</vt:i4>
      </vt:variant>
      <vt:variant>
        <vt:i4>0</vt:i4>
      </vt:variant>
      <vt:variant>
        <vt:i4>5</vt:i4>
      </vt:variant>
      <vt:variant>
        <vt:lpwstr>https://www.realclearpolitics.com/articles/2020/07/31/politics_not_science_keeping_schools_closed_143847.html</vt:lpwstr>
      </vt:variant>
      <vt:variant>
        <vt:lpwstr/>
      </vt:variant>
      <vt:variant>
        <vt:i4>2687033</vt:i4>
      </vt:variant>
      <vt:variant>
        <vt:i4>57</vt:i4>
      </vt:variant>
      <vt:variant>
        <vt:i4>0</vt:i4>
      </vt:variant>
      <vt:variant>
        <vt:i4>5</vt:i4>
      </vt:variant>
      <vt:variant>
        <vt:lpwstr>https://freopp.org/estimating-the-risk-of-death-from-covid-19-vs-influenza-or-pneumonia-by-age-630aea3ae5a9</vt:lpwstr>
      </vt:variant>
      <vt:variant>
        <vt:lpwstr/>
      </vt:variant>
      <vt:variant>
        <vt:i4>8192055</vt:i4>
      </vt:variant>
      <vt:variant>
        <vt:i4>54</vt:i4>
      </vt:variant>
      <vt:variant>
        <vt:i4>0</vt:i4>
      </vt:variant>
      <vt:variant>
        <vt:i4>5</vt:i4>
      </vt:variant>
      <vt:variant>
        <vt:lpwstr>https://www.thelancet.com/journals/eclinm/article/PIIS2589-5370(20)30208-X/fulltext</vt:lpwstr>
      </vt:variant>
      <vt:variant>
        <vt:lpwstr/>
      </vt:variant>
      <vt:variant>
        <vt:i4>4390989</vt:i4>
      </vt:variant>
      <vt:variant>
        <vt:i4>51</vt:i4>
      </vt:variant>
      <vt:variant>
        <vt:i4>0</vt:i4>
      </vt:variant>
      <vt:variant>
        <vt:i4>5</vt:i4>
      </vt:variant>
      <vt:variant>
        <vt:lpwstr>https://www.nydailynews.com/new-york/education/ny-cuomo-school-reopening-plan-20200807-pfmzggaftffpfnusjcyus5umsm-story.html</vt:lpwstr>
      </vt:variant>
      <vt:variant>
        <vt:lpwstr/>
      </vt:variant>
      <vt:variant>
        <vt:i4>6357113</vt:i4>
      </vt:variant>
      <vt:variant>
        <vt:i4>48</vt:i4>
      </vt:variant>
      <vt:variant>
        <vt:i4>0</vt:i4>
      </vt:variant>
      <vt:variant>
        <vt:i4>5</vt:i4>
      </vt:variant>
      <vt:variant>
        <vt:lpwstr>https://www.cdc.gov/covid-data-tracker/</vt:lpwstr>
      </vt:variant>
      <vt:variant>
        <vt:lpwstr>cases</vt:lpwstr>
      </vt:variant>
      <vt:variant>
        <vt:i4>1048677</vt:i4>
      </vt:variant>
      <vt:variant>
        <vt:i4>45</vt:i4>
      </vt:variant>
      <vt:variant>
        <vt:i4>0</vt:i4>
      </vt:variant>
      <vt:variant>
        <vt:i4>5</vt:i4>
      </vt:variant>
      <vt:variant>
        <vt:lpwstr>https://www.cdc.gov/nchs/nvss/vsrr/covid_weekly/index.htm</vt:lpwstr>
      </vt:variant>
      <vt:variant>
        <vt:lpwstr/>
      </vt:variant>
      <vt:variant>
        <vt:i4>5439577</vt:i4>
      </vt:variant>
      <vt:variant>
        <vt:i4>42</vt:i4>
      </vt:variant>
      <vt:variant>
        <vt:i4>0</vt:i4>
      </vt:variant>
      <vt:variant>
        <vt:i4>5</vt:i4>
      </vt:variant>
      <vt:variant>
        <vt:lpwstr>https://jbhandleyblog.com/home/2020/7/27/lockdownlunacythree</vt:lpwstr>
      </vt:variant>
      <vt:variant>
        <vt:lpwstr/>
      </vt:variant>
      <vt:variant>
        <vt:i4>7012409</vt:i4>
      </vt:variant>
      <vt:variant>
        <vt:i4>39</vt:i4>
      </vt:variant>
      <vt:variant>
        <vt:i4>0</vt:i4>
      </vt:variant>
      <vt:variant>
        <vt:i4>5</vt:i4>
      </vt:variant>
      <vt:variant>
        <vt:lpwstr>https://public.tableau.com/profile/oregon.health.authority.covid.19</vt:lpwstr>
      </vt:variant>
      <vt:variant>
        <vt:lpwstr>!/vizhome/OregonCOVID-19Update/CaseandTesting</vt:lpwstr>
      </vt:variant>
      <vt:variant>
        <vt:i4>6553671</vt:i4>
      </vt:variant>
      <vt:variant>
        <vt:i4>36</vt:i4>
      </vt:variant>
      <vt:variant>
        <vt:i4>0</vt:i4>
      </vt:variant>
      <vt:variant>
        <vt:i4>5</vt:i4>
      </vt:variant>
      <vt:variant>
        <vt:lpwstr>https://public.tableau.com/profile/oregon.health.authority.covid.19</vt:lpwstr>
      </vt:variant>
      <vt:variant>
        <vt:lpwstr>!/vizhome/OregonHealthAuthorityCOVID-19DataDashboard/COVID-19EPICases?:display_count=y&amp;:toolbar=n&amp;:origin=viz_share_link&amp;:showShareOptions=false</vt:lpwstr>
      </vt:variant>
      <vt:variant>
        <vt:i4>7077996</vt:i4>
      </vt:variant>
      <vt:variant>
        <vt:i4>33</vt:i4>
      </vt:variant>
      <vt:variant>
        <vt:i4>0</vt:i4>
      </vt:variant>
      <vt:variant>
        <vt:i4>5</vt:i4>
      </vt:variant>
      <vt:variant>
        <vt:lpwstr>https://www.oregon.gov/oha/PH/DISEASESCONDITIONS/DISEASESAZ/Emerging Respitory Infections/Weekly-County-Metrics.pdf</vt:lpwstr>
      </vt:variant>
      <vt:variant>
        <vt:lpwstr/>
      </vt:variant>
      <vt:variant>
        <vt:i4>7077996</vt:i4>
      </vt:variant>
      <vt:variant>
        <vt:i4>30</vt:i4>
      </vt:variant>
      <vt:variant>
        <vt:i4>0</vt:i4>
      </vt:variant>
      <vt:variant>
        <vt:i4>5</vt:i4>
      </vt:variant>
      <vt:variant>
        <vt:lpwstr>https://www.oregon.gov/oha/PH/DISEASESCONDITIONS/DISEASESAZ/Emerging Respitory Infections/Weekly-County-Metrics.pdf</vt:lpwstr>
      </vt:variant>
      <vt:variant>
        <vt:lpwstr/>
      </vt:variant>
      <vt:variant>
        <vt:i4>7077996</vt:i4>
      </vt:variant>
      <vt:variant>
        <vt:i4>27</vt:i4>
      </vt:variant>
      <vt:variant>
        <vt:i4>0</vt:i4>
      </vt:variant>
      <vt:variant>
        <vt:i4>5</vt:i4>
      </vt:variant>
      <vt:variant>
        <vt:lpwstr>https://www.oregon.gov/oha/PH/DISEASESCONDITIONS/DISEASESAZ/Emerging Respitory Infections/Weekly-County-Metrics.pdf</vt:lpwstr>
      </vt:variant>
      <vt:variant>
        <vt:lpwstr/>
      </vt:variant>
      <vt:variant>
        <vt:i4>6815781</vt:i4>
      </vt:variant>
      <vt:variant>
        <vt:i4>24</vt:i4>
      </vt:variant>
      <vt:variant>
        <vt:i4>0</vt:i4>
      </vt:variant>
      <vt:variant>
        <vt:i4>5</vt:i4>
      </vt:variant>
      <vt:variant>
        <vt:lpwstr>https://sharedsystems.dhsoha.state.or.us/DHSForms/Served/le3220.pdf</vt:lpwstr>
      </vt:variant>
      <vt:variant>
        <vt:lpwstr/>
      </vt:variant>
      <vt:variant>
        <vt:i4>196639</vt:i4>
      </vt:variant>
      <vt:variant>
        <vt:i4>21</vt:i4>
      </vt:variant>
      <vt:variant>
        <vt:i4>0</vt:i4>
      </vt:variant>
      <vt:variant>
        <vt:i4>5</vt:i4>
      </vt:variant>
      <vt:variant>
        <vt:lpwstr>https://www.statnews.com/2020/03/24/we-need-smart-coronavirus-testing-not-just-more-testing/</vt:lpwstr>
      </vt:variant>
      <vt:variant>
        <vt:lpwstr/>
      </vt:variant>
      <vt:variant>
        <vt:i4>2031696</vt:i4>
      </vt:variant>
      <vt:variant>
        <vt:i4>18</vt:i4>
      </vt:variant>
      <vt:variant>
        <vt:i4>0</vt:i4>
      </vt:variant>
      <vt:variant>
        <vt:i4>5</vt:i4>
      </vt:variant>
      <vt:variant>
        <vt:lpwstr>https://thehill.com/policy/healthcare/492311-white-house-highlighting-virus-positivity-rates</vt:lpwstr>
      </vt:variant>
      <vt:variant>
        <vt:lpwstr/>
      </vt:variant>
      <vt:variant>
        <vt:i4>7798902</vt:i4>
      </vt:variant>
      <vt:variant>
        <vt:i4>15</vt:i4>
      </vt:variant>
      <vt:variant>
        <vt:i4>0</vt:i4>
      </vt:variant>
      <vt:variant>
        <vt:i4>5</vt:i4>
      </vt:variant>
      <vt:variant>
        <vt:lpwstr>https://www.cdc.gov/coronavirus/2019-ncov/community/schools-childcare/reopening-schools.html</vt:lpwstr>
      </vt:variant>
      <vt:variant>
        <vt:lpwstr>fn4</vt:lpwstr>
      </vt:variant>
      <vt:variant>
        <vt:i4>7798902</vt:i4>
      </vt:variant>
      <vt:variant>
        <vt:i4>12</vt:i4>
      </vt:variant>
      <vt:variant>
        <vt:i4>0</vt:i4>
      </vt:variant>
      <vt:variant>
        <vt:i4>5</vt:i4>
      </vt:variant>
      <vt:variant>
        <vt:lpwstr>https://www.cdc.gov/coronavirus/2019-ncov/community/schools-childcare/reopening-schools.html</vt:lpwstr>
      </vt:variant>
      <vt:variant>
        <vt:lpwstr>fn3</vt:lpwstr>
      </vt:variant>
      <vt:variant>
        <vt:i4>7798902</vt:i4>
      </vt:variant>
      <vt:variant>
        <vt:i4>9</vt:i4>
      </vt:variant>
      <vt:variant>
        <vt:i4>0</vt:i4>
      </vt:variant>
      <vt:variant>
        <vt:i4>5</vt:i4>
      </vt:variant>
      <vt:variant>
        <vt:lpwstr>https://www.cdc.gov/coronavirus/2019-ncov/community/schools-childcare/reopening-schools.html</vt:lpwstr>
      </vt:variant>
      <vt:variant>
        <vt:lpwstr>fn2</vt:lpwstr>
      </vt:variant>
      <vt:variant>
        <vt:i4>7798902</vt:i4>
      </vt:variant>
      <vt:variant>
        <vt:i4>6</vt:i4>
      </vt:variant>
      <vt:variant>
        <vt:i4>0</vt:i4>
      </vt:variant>
      <vt:variant>
        <vt:i4>5</vt:i4>
      </vt:variant>
      <vt:variant>
        <vt:lpwstr>https://www.cdc.gov/coronavirus/2019-ncov/community/schools-childcare/reopening-schools.html</vt:lpwstr>
      </vt:variant>
      <vt:variant>
        <vt:lpwstr>fn1</vt:lpwstr>
      </vt:variant>
      <vt:variant>
        <vt:i4>1638416</vt:i4>
      </vt:variant>
      <vt:variant>
        <vt:i4>3</vt:i4>
      </vt:variant>
      <vt:variant>
        <vt:i4>0</vt:i4>
      </vt:variant>
      <vt:variant>
        <vt:i4>5</vt:i4>
      </vt:variant>
      <vt:variant>
        <vt:lpwstr>https://www.cdc.gov/coronavirus/2019-ncov/community/schools-childcare/reopening-schools.html</vt:lpwstr>
      </vt:variant>
      <vt:variant>
        <vt:lpwstr/>
      </vt:variant>
      <vt:variant>
        <vt:i4>7340092</vt:i4>
      </vt:variant>
      <vt:variant>
        <vt:i4>0</vt:i4>
      </vt:variant>
      <vt:variant>
        <vt:i4>0</vt:i4>
      </vt:variant>
      <vt:variant>
        <vt:i4>5</vt:i4>
      </vt:variant>
      <vt:variant>
        <vt:lpwstr>https://jbhandleyblog.com/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VACCINE AND CHILDREN</dc:title>
  <dc:subject/>
  <dc:creator>Tino Randall</dc:creator>
  <cp:keywords/>
  <dc:description/>
  <cp:lastModifiedBy>Tino Randall</cp:lastModifiedBy>
  <cp:revision>2</cp:revision>
  <dcterms:created xsi:type="dcterms:W3CDTF">2021-12-23T22:46:00Z</dcterms:created>
  <dcterms:modified xsi:type="dcterms:W3CDTF">2021-12-23T22:46:00Z</dcterms:modified>
</cp:coreProperties>
</file>